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D3E" w:rsidRDefault="008A0D3E" w:rsidP="00B84950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</w:p>
    <w:p w:rsidR="008A0D3E" w:rsidRPr="005F4ACD" w:rsidRDefault="008A0D3E" w:rsidP="008A0D3E">
      <w:pPr>
        <w:widowControl w:val="0"/>
        <w:spacing w:after="182" w:line="260" w:lineRule="exact"/>
        <w:jc w:val="right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Утверждено</w:t>
      </w:r>
    </w:p>
    <w:p w:rsidR="008A0D3E" w:rsidRPr="005F4ACD" w:rsidRDefault="008A0D3E" w:rsidP="008A0D3E">
      <w:pPr>
        <w:widowControl w:val="0"/>
        <w:spacing w:after="182" w:line="260" w:lineRule="exact"/>
        <w:jc w:val="right"/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приказом ГАОУ ДПО ИРО РТ</w:t>
      </w:r>
    </w:p>
    <w:p w:rsidR="00C82E44" w:rsidRPr="005F4ACD" w:rsidRDefault="008A0D3E" w:rsidP="008A0D3E">
      <w:pPr>
        <w:widowControl w:val="0"/>
        <w:spacing w:after="0" w:line="360" w:lineRule="auto"/>
        <w:ind w:firstLine="709"/>
        <w:jc w:val="right"/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от </w:t>
      </w:r>
      <w:r w:rsidR="00BE739E" w:rsidRPr="00BE739E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04.03.</w:t>
      </w:r>
      <w:r w:rsidRPr="00BE739E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2020</w:t>
      </w:r>
      <w:r w:rsidR="00B84950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5F4ACD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г. №</w:t>
      </w:r>
      <w:r w:rsidR="00B84950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 xml:space="preserve"> </w:t>
      </w:r>
      <w:r w:rsidR="00BE739E">
        <w:rPr>
          <w:rFonts w:ascii="Times New Roman" w:eastAsia="Courier New" w:hAnsi="Times New Roman" w:cs="Times New Roman"/>
          <w:spacing w:val="3"/>
          <w:sz w:val="28"/>
          <w:szCs w:val="28"/>
          <w:lang w:eastAsia="ru-RU"/>
        </w:rPr>
        <w:t>103</w:t>
      </w:r>
      <w:bookmarkStart w:id="0" w:name="_GoBack"/>
      <w:bookmarkEnd w:id="0"/>
    </w:p>
    <w:p w:rsidR="00C82E44" w:rsidRPr="005F4ACD" w:rsidRDefault="00C82E44" w:rsidP="005F4ACD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spacing w:val="3"/>
          <w:sz w:val="28"/>
          <w:szCs w:val="28"/>
          <w:lang w:eastAsia="ru-RU"/>
        </w:rPr>
        <w:t>ПОЛОЖЕНИЕ</w:t>
      </w:r>
    </w:p>
    <w:p w:rsidR="00216436" w:rsidRDefault="00A05D4C" w:rsidP="00216436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о </w:t>
      </w:r>
      <w:bookmarkStart w:id="1" w:name="_Hlk6225984"/>
      <w:r w:rsidR="00B8495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="00F60B94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еспубликанском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конкурсе</w:t>
      </w:r>
      <w:r w:rsidR="006F4C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«И</w:t>
      </w:r>
      <w:r w:rsidR="006F4C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нновационные методики и технологии в обучении и воспитании</w:t>
      </w:r>
      <w:r w:rsidR="00216436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»</w:t>
      </w:r>
    </w:p>
    <w:bookmarkEnd w:id="1"/>
    <w:p w:rsidR="008D63F7" w:rsidRPr="005F4ACD" w:rsidRDefault="008D63F7" w:rsidP="005F4ACD">
      <w:pPr>
        <w:widowControl w:val="0"/>
        <w:tabs>
          <w:tab w:val="left" w:pos="743"/>
        </w:tabs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spacing w:val="3"/>
          <w:sz w:val="28"/>
          <w:szCs w:val="28"/>
          <w:lang w:val="tt-RU" w:eastAsia="ru-RU"/>
        </w:rPr>
      </w:pPr>
    </w:p>
    <w:p w:rsidR="00C82E44" w:rsidRDefault="00F101FB" w:rsidP="00A4796B">
      <w:pPr>
        <w:pStyle w:val="a8"/>
        <w:widowControl w:val="0"/>
        <w:tabs>
          <w:tab w:val="left" w:pos="3648"/>
        </w:tabs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="00C82E44" w:rsidRPr="006E3156">
        <w:rPr>
          <w:rFonts w:ascii="Times New Roman" w:eastAsia="Courier New" w:hAnsi="Times New Roman" w:cs="Times New Roman"/>
          <w:color w:val="000000"/>
          <w:spacing w:val="3"/>
          <w:sz w:val="28"/>
          <w:szCs w:val="28"/>
          <w:lang w:eastAsia="ru-RU"/>
        </w:rPr>
        <w:t>ОБЩИЕ ПОЛОЖЕНИЯ</w:t>
      </w:r>
    </w:p>
    <w:p w:rsidR="006F4CE3" w:rsidRPr="006F4CE3" w:rsidRDefault="00C82E44" w:rsidP="00A4796B">
      <w:pPr>
        <w:pStyle w:val="a8"/>
        <w:widowControl w:val="0"/>
        <w:numPr>
          <w:ilvl w:val="1"/>
          <w:numId w:val="1"/>
        </w:numPr>
        <w:tabs>
          <w:tab w:val="left" w:pos="743"/>
          <w:tab w:val="left" w:pos="126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4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Настоящее Положение определяет порядок и регламент проведения </w:t>
      </w:r>
      <w:r w:rsidR="00B849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р</w:t>
      </w:r>
      <w:r w:rsidR="00F60B94" w:rsidRPr="006F4C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еспубликанского конкурса </w:t>
      </w:r>
      <w:r w:rsidR="006F4C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«И</w:t>
      </w:r>
      <w:r w:rsidR="006F4CE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>нновационные методики и технологии в обучении и воспитании»</w:t>
      </w:r>
      <w:r w:rsidR="00B84950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(далее — Конкурс).</w:t>
      </w:r>
    </w:p>
    <w:p w:rsidR="00C82E44" w:rsidRPr="006F4CE3" w:rsidRDefault="00C82E44" w:rsidP="00A4796B">
      <w:pPr>
        <w:pStyle w:val="a8"/>
        <w:widowControl w:val="0"/>
        <w:numPr>
          <w:ilvl w:val="1"/>
          <w:numId w:val="1"/>
        </w:numPr>
        <w:tabs>
          <w:tab w:val="left" w:pos="743"/>
          <w:tab w:val="left" w:pos="1262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F4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объявлен государственным автономным образовательным учреждением дополнительного профессионального образования «Институт развития образовани</w:t>
      </w:r>
      <w:r w:rsidR="00B849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я Республики Татарстан» (далее —</w:t>
      </w:r>
      <w:r w:rsidRPr="006F4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Институт), действующим на основании Устава (приказ Министерства образования и науки Республики Татарстан от 04.03.2014</w:t>
      </w:r>
      <w:r w:rsidR="00B849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B84950" w:rsidRPr="006F4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№</w:t>
      </w:r>
      <w:r w:rsidR="00B849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="00B84950" w:rsidRPr="006F4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46-к</w:t>
      </w:r>
      <w:r w:rsidRPr="006F4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), лицензии от 18</w:t>
      </w:r>
      <w:r w:rsidR="00B849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.11.2011</w:t>
      </w:r>
      <w:r w:rsidRPr="006F4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серия РТ №</w:t>
      </w:r>
      <w:r w:rsidR="00B849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6F4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001338, регистрационный №</w:t>
      </w:r>
      <w:r w:rsidR="00B8495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6F4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249, выданной Министерством образования и науки Республики Татарстан</w:t>
      </w:r>
      <w:r w:rsidR="005307AC" w:rsidRPr="006F4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C82E44" w:rsidRPr="005F4ACD" w:rsidRDefault="00C82E44" w:rsidP="00A4796B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Для организации и проведения Конкурса создается оргкомитет (Приложение 1).</w:t>
      </w:r>
    </w:p>
    <w:p w:rsidR="00C82E44" w:rsidRPr="005F4ACD" w:rsidRDefault="00C82E44" w:rsidP="00A4796B">
      <w:pPr>
        <w:widowControl w:val="0"/>
        <w:numPr>
          <w:ilvl w:val="1"/>
          <w:numId w:val="1"/>
        </w:numPr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Информация о Конкурсе размещается на сайте Института.</w:t>
      </w:r>
    </w:p>
    <w:p w:rsidR="008D63F7" w:rsidRPr="005F4ACD" w:rsidRDefault="008D63F7" w:rsidP="00A4796B">
      <w:pPr>
        <w:widowControl w:val="0"/>
        <w:tabs>
          <w:tab w:val="left" w:pos="12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C82E44" w:rsidRDefault="00C82E44" w:rsidP="00A4796B">
      <w:pPr>
        <w:pStyle w:val="a8"/>
        <w:widowControl w:val="0"/>
        <w:numPr>
          <w:ilvl w:val="0"/>
          <w:numId w:val="1"/>
        </w:numPr>
        <w:tabs>
          <w:tab w:val="left" w:pos="1262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ЦЕЛИ</w:t>
      </w:r>
      <w:r w:rsidR="00170ED8"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ЗАДАЧИ</w:t>
      </w:r>
      <w:r w:rsidRPr="006E315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КОНКУРСА</w:t>
      </w:r>
    </w:p>
    <w:p w:rsidR="002C7E96" w:rsidRPr="006F4CE3" w:rsidRDefault="002C7E96" w:rsidP="00A4796B">
      <w:pPr>
        <w:pStyle w:val="a8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F4CE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84950">
        <w:rPr>
          <w:rFonts w:ascii="Times New Roman" w:hAnsi="Times New Roman" w:cs="Times New Roman"/>
          <w:sz w:val="28"/>
          <w:szCs w:val="28"/>
        </w:rPr>
        <w:t>в</w:t>
      </w:r>
      <w:r w:rsidRPr="006F4CE3">
        <w:rPr>
          <w:rFonts w:ascii="Times New Roman" w:hAnsi="Times New Roman" w:cs="Times New Roman"/>
          <w:sz w:val="28"/>
          <w:szCs w:val="28"/>
        </w:rPr>
        <w:t xml:space="preserve"> цел</w:t>
      </w:r>
      <w:r w:rsidR="00B84950">
        <w:rPr>
          <w:rFonts w:ascii="Times New Roman" w:hAnsi="Times New Roman" w:cs="Times New Roman"/>
          <w:sz w:val="28"/>
          <w:szCs w:val="28"/>
        </w:rPr>
        <w:t>ях</w:t>
      </w:r>
      <w:r w:rsidRPr="006F4CE3">
        <w:rPr>
          <w:rFonts w:ascii="Times New Roman" w:hAnsi="Times New Roman" w:cs="Times New Roman"/>
          <w:sz w:val="28"/>
          <w:szCs w:val="28"/>
        </w:rPr>
        <w:t>:</w:t>
      </w:r>
    </w:p>
    <w:p w:rsidR="006F4CE3" w:rsidRPr="008B6911" w:rsidRDefault="006F4CE3" w:rsidP="00A4796B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инновационной деятельности</w:t>
      </w:r>
      <w:r w:rsidR="00B8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50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образования</w:t>
      </w:r>
      <w:r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4CE3" w:rsidRPr="00A001F1" w:rsidRDefault="006F4CE3" w:rsidP="00A4796B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педагогов к активному использованию инновационных технологий в образовательном и воспитательном процессе;</w:t>
      </w:r>
    </w:p>
    <w:p w:rsidR="006F4CE3" w:rsidRPr="00A001F1" w:rsidRDefault="006F4CE3" w:rsidP="00A4796B">
      <w:pPr>
        <w:pStyle w:val="a8"/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и популяризации педагогического опыта работников образования.</w:t>
      </w:r>
    </w:p>
    <w:p w:rsidR="002C7E96" w:rsidRPr="00A001F1" w:rsidRDefault="002C7E96" w:rsidP="00A4796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73">
        <w:rPr>
          <w:rFonts w:ascii="Times New Roman" w:hAnsi="Times New Roman" w:cs="Times New Roman"/>
          <w:sz w:val="28"/>
          <w:szCs w:val="28"/>
        </w:rPr>
        <w:t>2.2.</w:t>
      </w:r>
      <w:r w:rsidRPr="00A001F1">
        <w:rPr>
          <w:rFonts w:ascii="Times New Roman" w:hAnsi="Times New Roman" w:cs="Times New Roman"/>
          <w:sz w:val="28"/>
          <w:szCs w:val="28"/>
        </w:rPr>
        <w:t xml:space="preserve"> Задачи Конкурса: </w:t>
      </w:r>
    </w:p>
    <w:p w:rsidR="006F4CE3" w:rsidRPr="00B84950" w:rsidRDefault="006F4CE3" w:rsidP="00A4796B">
      <w:pPr>
        <w:pStyle w:val="a8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новшеств в обучении, воспитании и организации образовательного процесса; </w:t>
      </w:r>
    </w:p>
    <w:p w:rsidR="006F4CE3" w:rsidRPr="00B84950" w:rsidRDefault="006F4CE3" w:rsidP="00A4796B">
      <w:pPr>
        <w:pStyle w:val="a8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9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инновационной среды в педагогическом коллективе</w:t>
      </w:r>
      <w:r w:rsidR="006142AD" w:rsidRPr="00B849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E96" w:rsidRPr="00B84950" w:rsidRDefault="002C7E96" w:rsidP="00A4796B">
      <w:pPr>
        <w:pStyle w:val="a8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950">
        <w:rPr>
          <w:rFonts w:ascii="Times New Roman" w:hAnsi="Times New Roman" w:cs="Times New Roman"/>
          <w:sz w:val="28"/>
          <w:szCs w:val="28"/>
        </w:rPr>
        <w:t>поддержка, поощрение и содействие творчески работающих талантливых педагогов образовательных организаци</w:t>
      </w:r>
      <w:r w:rsidR="00003691" w:rsidRPr="00B84950">
        <w:rPr>
          <w:rFonts w:ascii="Times New Roman" w:hAnsi="Times New Roman" w:cs="Times New Roman"/>
          <w:sz w:val="28"/>
          <w:szCs w:val="28"/>
        </w:rPr>
        <w:t>й</w:t>
      </w:r>
      <w:r w:rsidRPr="00B84950">
        <w:rPr>
          <w:rFonts w:ascii="Times New Roman" w:hAnsi="Times New Roman" w:cs="Times New Roman"/>
          <w:sz w:val="28"/>
          <w:szCs w:val="28"/>
        </w:rPr>
        <w:t>.</w:t>
      </w:r>
    </w:p>
    <w:p w:rsidR="00C54C4D" w:rsidRDefault="00C54C4D" w:rsidP="00A4796B">
      <w:pPr>
        <w:shd w:val="clear" w:color="auto" w:fill="FFFFFF"/>
        <w:tabs>
          <w:tab w:val="left" w:pos="1262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F101FB" w:rsidRPr="00A4796B" w:rsidRDefault="00C54C4D" w:rsidP="00A4796B">
      <w:pPr>
        <w:pStyle w:val="a8"/>
        <w:numPr>
          <w:ilvl w:val="0"/>
          <w:numId w:val="4"/>
        </w:numPr>
        <w:shd w:val="clear" w:color="auto" w:fill="FFFFFF"/>
        <w:tabs>
          <w:tab w:val="left" w:pos="1262"/>
        </w:tabs>
        <w:spacing w:after="0" w:line="360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A4796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УСЛОВИЯ УЧАСТИЯ</w:t>
      </w:r>
    </w:p>
    <w:p w:rsidR="00C54C4D" w:rsidRDefault="00C82E44" w:rsidP="00A4796B">
      <w:pPr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 участию в Конкурсе допускаются педагогические работники </w:t>
      </w:r>
      <w:r w:rsidR="006F4CE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всех видов о</w:t>
      </w:r>
      <w:r w:rsidR="00F60B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</w:t>
      </w:r>
      <w:r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разовательных организаций.</w:t>
      </w:r>
    </w:p>
    <w:p w:rsidR="00A05D4C" w:rsidRPr="00C54C4D" w:rsidRDefault="00C54C4D" w:rsidP="00A4796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793A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>3.2.</w:t>
      </w:r>
      <w:r w:rsidR="00781475" w:rsidRPr="00C54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  <w:r w:rsidR="00C82E44" w:rsidRPr="00C54C4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Ограничений по возрасту и педагогическому стажу участников Конкурса нет. </w:t>
      </w:r>
    </w:p>
    <w:p w:rsidR="00F602BF" w:rsidRPr="002227DE" w:rsidRDefault="00C54C4D" w:rsidP="00A4796B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</w:pPr>
      <w:r w:rsidRPr="00793A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3.3</w:t>
      </w:r>
      <w:r w:rsidRPr="00A40A7F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  <w:r w:rsidR="008D63F7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Участие может быть только индивидуальным </w:t>
      </w:r>
      <w:r w:rsidR="00C82E44" w:rsidRPr="00793A7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(коллективные</w:t>
      </w:r>
      <w:r w:rsidR="00C82E44" w:rsidRPr="00D815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заявки 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>н</w:t>
      </w:r>
      <w:r w:rsidR="00C82E44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е рассматриваются).</w:t>
      </w:r>
      <w:r w:rsidR="006B1972" w:rsidRPr="005F4A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tt-RU" w:eastAsia="ru-RU"/>
        </w:rPr>
        <w:t xml:space="preserve"> </w:t>
      </w:r>
    </w:p>
    <w:p w:rsidR="00FF7927" w:rsidRPr="005F4ACD" w:rsidRDefault="00FF7927" w:rsidP="00A4796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82E44" w:rsidRPr="00F101FB" w:rsidRDefault="002227DE" w:rsidP="00A4796B">
      <w:pPr>
        <w:pStyle w:val="a8"/>
        <w:widowControl w:val="0"/>
        <w:numPr>
          <w:ilvl w:val="0"/>
          <w:numId w:val="4"/>
        </w:numPr>
        <w:tabs>
          <w:tab w:val="left" w:pos="709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tt-RU" w:eastAsia="ru-RU"/>
        </w:rPr>
        <w:t xml:space="preserve">ПРЕДМЕТ И СОДЕРЖАНИЕ </w:t>
      </w:r>
      <w:r w:rsidR="00781475" w:rsidRPr="00A40A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val="tt-RU" w:eastAsia="ru-RU"/>
        </w:rPr>
        <w:t>КОНКУРСА</w:t>
      </w:r>
    </w:p>
    <w:p w:rsidR="002227DE" w:rsidRPr="00A001F1" w:rsidRDefault="002227DE" w:rsidP="00A4796B">
      <w:pPr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Предметом Конкурса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авторские </w:t>
      </w:r>
      <w:r w:rsidR="006F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</w:t>
      </w:r>
      <w:r w:rsidRPr="00A001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6F4CE3" w:rsidRPr="00A0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мероприятий, сценарий праздников с использованием </w:t>
      </w:r>
      <w:r w:rsidR="006F4CE3" w:rsidRPr="00A001F1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инновационных образовательных методик и/или технологий</w:t>
      </w:r>
      <w:r w:rsidR="006F4CE3" w:rsidRPr="00A0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01F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по следующим</w:t>
      </w:r>
      <w:r w:rsidRPr="00A00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</w:t>
      </w:r>
    </w:p>
    <w:p w:rsidR="006F4CE3" w:rsidRDefault="006F4CE3" w:rsidP="00A4796B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по логопедии и дефектологии;</w:t>
      </w:r>
    </w:p>
    <w:p w:rsidR="006F4CE3" w:rsidRDefault="006F4CE3" w:rsidP="00A4796B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по дополнительному образованию в дошкольных образовательных </w:t>
      </w:r>
      <w:r w:rsidR="008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4CE3" w:rsidRDefault="006F4CE3" w:rsidP="00A4796B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по дополнительному образованию в общеобразовательных </w:t>
      </w:r>
      <w:r w:rsidR="008A0D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организациях;</w:t>
      </w:r>
    </w:p>
    <w:p w:rsidR="008A0D3E" w:rsidRDefault="008A0D3E" w:rsidP="00A4796B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Занятие, мероприятие в организациях дополнительного образования;</w:t>
      </w:r>
    </w:p>
    <w:p w:rsidR="006F4CE3" w:rsidRDefault="008A0D3E" w:rsidP="00A4796B">
      <w:pPr>
        <w:numPr>
          <w:ilvl w:val="0"/>
          <w:numId w:val="19"/>
        </w:numPr>
        <w:shd w:val="clear" w:color="auto" w:fill="FFFFFF"/>
        <w:tabs>
          <w:tab w:val="left" w:pos="0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Занятие, м</w:t>
      </w:r>
      <w:r w:rsidR="006F4CE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ероприятие</w:t>
      </w:r>
      <w:r w:rsidR="006142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сценарий праздника (для библиотекарей)</w:t>
      </w:r>
      <w:r w:rsidR="006142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2FD" w:rsidRPr="009442FD" w:rsidRDefault="009442FD" w:rsidP="00A4796B">
      <w:pPr>
        <w:pStyle w:val="a8"/>
        <w:widowControl w:val="0"/>
        <w:numPr>
          <w:ilvl w:val="1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94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должны </w:t>
      </w:r>
      <w:r w:rsid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авторскими,</w:t>
      </w:r>
      <w:r w:rsidRPr="0094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проверяются на плагиат и аннулируются, если </w:t>
      </w:r>
      <w:r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 w:rsidR="00A4796B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одтверждают</w:t>
      </w:r>
      <w:r w:rsidRPr="00944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авторство.</w:t>
      </w:r>
    </w:p>
    <w:p w:rsidR="009442FD" w:rsidRDefault="009442FD" w:rsidP="00A4796B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42FD" w:rsidRPr="009442FD" w:rsidRDefault="009442FD" w:rsidP="00A4796B">
      <w:pPr>
        <w:widowControl w:val="0"/>
        <w:tabs>
          <w:tab w:val="left" w:pos="743"/>
        </w:tabs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442F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5.</w:t>
      </w:r>
      <w:r w:rsid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Pr="009442F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ПРОВЕДЕНИЯ КОНКУРСА</w:t>
      </w:r>
    </w:p>
    <w:p w:rsidR="00781475" w:rsidRPr="00793A73" w:rsidRDefault="00793A73" w:rsidP="00793A7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5.1. </w:t>
      </w:r>
      <w:r w:rsidR="00781475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 проводится в три этапа:</w:t>
      </w:r>
    </w:p>
    <w:p w:rsidR="00D120C7" w:rsidRPr="005F4ACD" w:rsidRDefault="00D120C7" w:rsidP="00A4796B">
      <w:pPr>
        <w:pStyle w:val="a8"/>
        <w:widowControl w:val="0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1 этап 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5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3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– 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="008A0D3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</w:t>
      </w:r>
      <w:r w:rsidR="008A0D3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4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прием конкурсных материалов;</w:t>
      </w:r>
    </w:p>
    <w:p w:rsidR="00D120C7" w:rsidRPr="005F4ACD" w:rsidRDefault="00D120C7" w:rsidP="00A4796B">
      <w:pPr>
        <w:pStyle w:val="a8"/>
        <w:widowControl w:val="0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 этап 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="008A0D3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.04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.20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20 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– </w:t>
      </w:r>
      <w:r w:rsidR="008A0D3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30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.04.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работа экспертной комиссии Конкурса;</w:t>
      </w:r>
    </w:p>
    <w:p w:rsidR="00D120C7" w:rsidRPr="005F4ACD" w:rsidRDefault="00D120C7" w:rsidP="00A4796B">
      <w:pPr>
        <w:pStyle w:val="a8"/>
        <w:widowControl w:val="0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3 этап 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</w:t>
      </w:r>
      <w:r w:rsidR="008A0D3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0</w:t>
      </w:r>
      <w:r w:rsidR="008A0D3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5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20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—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подведение итогов Конкурса.</w:t>
      </w:r>
    </w:p>
    <w:p w:rsidR="00D120C7" w:rsidRDefault="00A4796B" w:rsidP="00A4796B">
      <w:pPr>
        <w:pStyle w:val="a8"/>
        <w:widowControl w:val="0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0</w:t>
      </w:r>
      <w:r w:rsidR="008A0D3E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7</w:t>
      </w:r>
      <w:r w:rsidR="00D120C7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="00D120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0</w:t>
      </w:r>
      <w:r w:rsidR="008A0D3E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5</w:t>
      </w:r>
      <w:r w:rsidR="00D120C7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tt-RU"/>
        </w:rPr>
        <w:t>.</w:t>
      </w:r>
      <w:r w:rsidR="00D120C7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D120C7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D120C7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120C7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</w:t>
      </w:r>
      <w:r w:rsidR="00D120C7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будут </w:t>
      </w:r>
      <w:r w:rsidR="00D120C7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размещены</w:t>
      </w:r>
      <w:r w:rsidR="00D120C7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результаты </w:t>
      </w: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К</w:t>
      </w:r>
      <w:r w:rsidR="00D120C7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онкурса, </w:t>
      </w:r>
      <w:r w:rsidR="00D120C7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дипломы и сертификаты победителей и участников Конкурса в формате </w:t>
      </w:r>
      <w:r w:rsidR="00D120C7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="00D120C7" w:rsidRPr="005F4ACD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(сертификаты и дипломы оформляются по данным полученных заявок, замене не подлежат)</w:t>
      </w:r>
      <w:r w:rsidR="00D120C7" w:rsidRPr="005F4A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602BF" w:rsidRPr="00793A73" w:rsidRDefault="00793A73" w:rsidP="00793A7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5.2. </w:t>
      </w:r>
      <w:r w:rsidR="00F602BF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Для участия в Конкурсе необходимо оплатить организационный взнос в размере </w:t>
      </w:r>
      <w:r w:rsidR="00A001F1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60</w:t>
      </w:r>
      <w:r w:rsidR="00F602BF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0 (</w:t>
      </w:r>
      <w:r w:rsidR="00A001F1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шесть</w:t>
      </w:r>
      <w:r w:rsidR="00F602BF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сот) руб. (квитанция для оплаты </w:t>
      </w:r>
      <w:r w:rsidR="00A4796B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Приложении </w:t>
      </w:r>
      <w:r w:rsidR="00F602BF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2).</w:t>
      </w:r>
    </w:p>
    <w:p w:rsidR="00F602BF" w:rsidRPr="00404401" w:rsidRDefault="00793A73" w:rsidP="00793A73">
      <w:pPr>
        <w:widowControl w:val="0"/>
        <w:tabs>
          <w:tab w:val="left" w:pos="0"/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5.3. 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Участники </w:t>
      </w:r>
      <w:r w:rsidR="00F602B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Конкурса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602BF" w:rsidRPr="006078C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в срок до </w:t>
      </w:r>
      <w:r w:rsidR="009442F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31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.03.</w:t>
      </w:r>
      <w:r w:rsidR="00F602BF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602BF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20</w:t>
      </w:r>
      <w:r w:rsidR="00F602BF" w:rsidRPr="006078C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заполняют анкету по ссылке </w:t>
      </w:r>
      <w:hyperlink r:id="rId6" w:history="1">
        <w:r w:rsidR="008A0D3E" w:rsidRPr="00500952">
          <w:rPr>
            <w:rStyle w:val="a5"/>
            <w:rFonts w:ascii="Times New Roman" w:eastAsia="Courier New" w:hAnsi="Times New Roman" w:cs="Times New Roman"/>
            <w:spacing w:val="2"/>
            <w:sz w:val="28"/>
            <w:szCs w:val="28"/>
            <w:shd w:val="clear" w:color="auto" w:fill="FFFFFF"/>
          </w:rPr>
          <w:t>https://forms.yandex.ru/u/5e5e027b426d6d026a68bf0e/</w:t>
        </w:r>
      </w:hyperlink>
      <w:r w:rsidR="008A0D3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</w:t>
      </w:r>
      <w:r w:rsidR="00F602B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там же 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прикрепляют сканированный вариант или фото оплаченной квитанции (организационный взнос в размере </w:t>
      </w:r>
      <w:r w:rsidR="00A001F1" w:rsidRPr="008A0D3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600</w:t>
      </w:r>
      <w:r w:rsidR="00F602BF" w:rsidRPr="008A0D3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(</w:t>
      </w:r>
      <w:r w:rsidR="00A001F1" w:rsidRPr="008A0D3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шесть</w:t>
      </w:r>
      <w:r w:rsidR="00F602BF" w:rsidRPr="008A0D3E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сот) руб. (квитанция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для оплаты </w:t>
      </w:r>
      <w:r w:rsidR="00A4796B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в Приложении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2) и </w:t>
      </w:r>
      <w:r w:rsidR="00F602B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прикрепляют конкурсный материал (методическую разработку</w:t>
      </w:r>
      <w:r w:rsidR="009442F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 xml:space="preserve"> занятия</w:t>
      </w:r>
      <w:r w:rsidR="00F602B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). 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Для отправки необходимо нажать кнопку </w:t>
      </w:r>
      <w:r w:rsidR="00F602B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«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Отправить</w:t>
      </w:r>
      <w:r w:rsidR="00F602B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»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, в </w:t>
      </w:r>
      <w:r w:rsidR="009442F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  <w:lang w:val="tt-RU"/>
        </w:rPr>
        <w:t>ином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случае ответы не </w:t>
      </w:r>
      <w:r w:rsidR="00F602B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сохраня</w:t>
      </w:r>
      <w:r w:rsidR="006142A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ю</w:t>
      </w:r>
      <w:r w:rsidR="00F602BF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тся</w:t>
      </w:r>
      <w:r w:rsidR="00F602BF" w:rsidRPr="00404401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F602BF" w:rsidRPr="00793A73" w:rsidRDefault="00793A73" w:rsidP="00793A7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5.4. </w:t>
      </w:r>
      <w:r w:rsidR="00F602BF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Присланные на Конкурс работы не возвращаются, рецензии авторам не выдаются, апелляции не принимаются.</w:t>
      </w:r>
    </w:p>
    <w:p w:rsidR="00F602BF" w:rsidRPr="00793A73" w:rsidRDefault="00793A73" w:rsidP="00793A73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5.5. </w:t>
      </w:r>
      <w:r w:rsidR="00F602BF" w:rsidRPr="00793A7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Дополнительную информацию по всем возникающим вопросам можно получить по телефону: 533-03-90. </w:t>
      </w:r>
    </w:p>
    <w:p w:rsidR="00F602BF" w:rsidRPr="006078C3" w:rsidRDefault="00F602BF" w:rsidP="00A4796B">
      <w:pPr>
        <w:widowControl w:val="0"/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A4796B" w:rsidRDefault="00A4796B" w:rsidP="00A4796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602BF" w:rsidRPr="006078C3" w:rsidRDefault="00F602BF" w:rsidP="00A4796B">
      <w:pPr>
        <w:tabs>
          <w:tab w:val="left" w:pos="851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ТРЕБОВАНИЯ К КОНКУРСНЫМ МАТЕРИАЛАМ</w:t>
      </w:r>
    </w:p>
    <w:p w:rsidR="00F602BF" w:rsidRPr="004408BA" w:rsidRDefault="00F602BF" w:rsidP="00A4796B">
      <w:pPr>
        <w:pStyle w:val="a8"/>
        <w:widowControl w:val="0"/>
        <w:numPr>
          <w:ilvl w:val="1"/>
          <w:numId w:val="9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08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Материалы на Конкурс принимаются в электронном виде.</w:t>
      </w:r>
    </w:p>
    <w:p w:rsidR="00F602BF" w:rsidRPr="006078C3" w:rsidRDefault="00F602BF" w:rsidP="00A4796B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A7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6.2.</w:t>
      </w:r>
      <w:r w:rsidRPr="006078C3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оформлению конкурсного материала.</w:t>
      </w:r>
    </w:p>
    <w:p w:rsidR="00F602BF" w:rsidRPr="006078C3" w:rsidRDefault="00F602BF" w:rsidP="00A4796B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лист:</w:t>
      </w:r>
    </w:p>
    <w:p w:rsidR="00F602BF" w:rsidRPr="00A4796B" w:rsidRDefault="00F602BF" w:rsidP="00A4796B">
      <w:pPr>
        <w:pStyle w:val="a8"/>
        <w:widowControl w:val="0"/>
        <w:numPr>
          <w:ilvl w:val="0"/>
          <w:numId w:val="20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предмет, тема, класс</w:t>
      </w:r>
      <w:r w:rsidR="00A1119C"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/группа (возрастная категория)</w:t>
      </w:r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602BF" w:rsidRPr="00A4796B" w:rsidRDefault="00F602BF" w:rsidP="00A4796B">
      <w:pPr>
        <w:pStyle w:val="a8"/>
        <w:widowControl w:val="0"/>
        <w:numPr>
          <w:ilvl w:val="0"/>
          <w:numId w:val="20"/>
        </w:numPr>
        <w:tabs>
          <w:tab w:val="left" w:pos="0"/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авторе </w:t>
      </w:r>
      <w:r w:rsid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ФИО, должность, место работы, e-</w:t>
      </w:r>
      <w:proofErr w:type="spellStart"/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сотовый телефон. </w:t>
      </w:r>
    </w:p>
    <w:p w:rsidR="00F602BF" w:rsidRDefault="00F602BF" w:rsidP="00A4796B">
      <w:pPr>
        <w:widowControl w:val="0"/>
        <w:tabs>
          <w:tab w:val="left" w:pos="0"/>
          <w:tab w:val="left" w:pos="567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оформляется в редакторе 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MS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WORD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Поля: верхнее и нижнее </w:t>
      </w:r>
      <w:r w:rsid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2 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левое </w:t>
      </w:r>
      <w:r w:rsid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правое </w:t>
      </w:r>
      <w:r w:rsid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="00A4796B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6911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см, абзацный отступ </w:t>
      </w:r>
      <w:r w:rsidR="00A4796B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4796B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,25</w:t>
      </w:r>
      <w:r w:rsidR="008B6911"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9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см.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 – </w:t>
      </w:r>
      <w:r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8C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кегль </w:t>
      </w:r>
      <w:r w:rsid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</w:t>
      </w:r>
      <w:r w:rsidR="00A4796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60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строки, выравнивание по ширине. </w:t>
      </w:r>
    </w:p>
    <w:p w:rsidR="00C82E44" w:rsidRPr="005F4ACD" w:rsidRDefault="00C82E44" w:rsidP="00A4796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9442FD" w:rsidRDefault="00C82E44" w:rsidP="00A4796B">
      <w:pPr>
        <w:pStyle w:val="a8"/>
        <w:widowControl w:val="0"/>
        <w:numPr>
          <w:ilvl w:val="0"/>
          <w:numId w:val="9"/>
        </w:numPr>
        <w:spacing w:after="0" w:line="360" w:lineRule="auto"/>
        <w:ind w:left="0" w:firstLine="709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9442F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ПОРЯДОК И РЕГЛАМЕНТ ОЦЕНКИ КОНКУРСНЫХ РАБОТ</w:t>
      </w:r>
    </w:p>
    <w:p w:rsidR="00C82E44" w:rsidRPr="00793A73" w:rsidRDefault="00793A73" w:rsidP="00A4796B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.1.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Конкурсные работы оцениваются конкурсной комиссией.</w:t>
      </w:r>
    </w:p>
    <w:p w:rsidR="00C82E44" w:rsidRPr="00793A73" w:rsidRDefault="00793A73" w:rsidP="00A4796B">
      <w:pPr>
        <w:widowControl w:val="0"/>
        <w:tabs>
          <w:tab w:val="left" w:pos="0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.2.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Конкурсная комиссия создается председателем оргкомитета и утверждается приказом Института.</w:t>
      </w:r>
    </w:p>
    <w:p w:rsidR="00C82E44" w:rsidRPr="00793A73" w:rsidRDefault="00793A73" w:rsidP="00A4796B">
      <w:pPr>
        <w:widowControl w:val="0"/>
        <w:tabs>
          <w:tab w:val="left" w:pos="0"/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.3.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В состав конкурсной комиссии входят сотрудники Института и профильных учреждений.</w:t>
      </w:r>
    </w:p>
    <w:p w:rsidR="00392772" w:rsidRPr="005F4ACD" w:rsidRDefault="00793A73" w:rsidP="00A4796B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="00C82E44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.4.</w:t>
      </w:r>
      <w:r w:rsidR="00C82E44" w:rsidRPr="0034133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="00C82E44" w:rsidRPr="0034133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Победители Конкурса определяются на основе установления соответствия выполняемых ими работ следующим критериям: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701"/>
      </w:tblGrid>
      <w:tr w:rsidR="00C82E44" w:rsidRPr="0034133D" w:rsidTr="00351215">
        <w:trPr>
          <w:trHeight w:hRule="exact"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E44" w:rsidRPr="0034133D" w:rsidRDefault="00C82E44" w:rsidP="00A479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3413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E44" w:rsidRPr="0034133D" w:rsidRDefault="00C82E44" w:rsidP="00A479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3413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E44" w:rsidRPr="0034133D" w:rsidRDefault="00C82E44" w:rsidP="00A4796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34133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Балл оценки</w:t>
            </w:r>
          </w:p>
        </w:tc>
      </w:tr>
      <w:tr w:rsidR="00F67C2D" w:rsidRPr="0034133D" w:rsidTr="00A4796B">
        <w:trPr>
          <w:trHeight w:hRule="exact"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C2D" w:rsidRPr="0034133D" w:rsidRDefault="00F67C2D" w:rsidP="00A4796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7C2D" w:rsidRPr="0034133D" w:rsidRDefault="00F67C2D" w:rsidP="00A47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4133D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содержания </w:t>
            </w:r>
            <w:r w:rsidR="00A1119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методической разработки </w:t>
            </w:r>
            <w:r w:rsidRPr="0034133D">
              <w:rPr>
                <w:rFonts w:ascii="Times New Roman" w:hAnsi="Times New Roman" w:cs="Times New Roman"/>
                <w:sz w:val="28"/>
                <w:szCs w:val="28"/>
              </w:rPr>
              <w:t>заявленной теме</w:t>
            </w:r>
            <w:r w:rsidR="003927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92772" w:rsidRPr="0034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92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392772" w:rsidRPr="0034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оответствие цел</w:t>
            </w:r>
            <w:r w:rsidR="00392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ям, </w:t>
            </w:r>
            <w:r w:rsidR="00392772" w:rsidRPr="0034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</w:t>
            </w:r>
            <w:r w:rsidR="00392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="00392772" w:rsidRPr="003413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результат</w:t>
            </w:r>
            <w:r w:rsidR="00392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34133D" w:rsidRDefault="00F67C2D" w:rsidP="00A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9442FD" w:rsidRPr="0034133D" w:rsidTr="00351215">
        <w:trPr>
          <w:trHeight w:hRule="exact"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34133D" w:rsidRDefault="009442FD" w:rsidP="00A4796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34133D" w:rsidRDefault="009442FD" w:rsidP="00A47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Логика построения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фундаментальность и глубина содержания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FD" w:rsidRPr="0034133D" w:rsidRDefault="00351215" w:rsidP="00A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A1119C" w:rsidRPr="0034133D" w:rsidTr="00A1119C">
        <w:trPr>
          <w:trHeight w:hRule="exact"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9C" w:rsidRPr="00A1119C" w:rsidRDefault="00A1119C" w:rsidP="00A4796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119C" w:rsidRPr="00A1119C" w:rsidRDefault="00A1119C" w:rsidP="00A47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содержания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планируемых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119C" w:rsidRPr="0034133D" w:rsidRDefault="00A1119C" w:rsidP="00A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9442FD" w:rsidRPr="0034133D" w:rsidTr="00A1119C">
        <w:trPr>
          <w:trHeight w:hRule="exact" w:val="1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34133D" w:rsidRDefault="009442FD" w:rsidP="00A4796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Default="00A1119C" w:rsidP="00A47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A1119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и </w:t>
            </w:r>
            <w:proofErr w:type="spellStart"/>
            <w:r w:rsidRPr="008B6911">
              <w:rPr>
                <w:rFonts w:ascii="Times New Roman" w:hAnsi="Times New Roman" w:cs="Times New Roman"/>
                <w:sz w:val="28"/>
                <w:szCs w:val="28"/>
              </w:rPr>
              <w:t>практич</w:t>
            </w:r>
            <w:proofErr w:type="spellEnd"/>
            <w:r w:rsidR="008B6911" w:rsidRPr="008B691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еская значимост</w:t>
            </w:r>
            <w:r w:rsidR="008B6911" w:rsidRPr="008B691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1119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инновационных образовательных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4133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A111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возможность широкого использования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FD" w:rsidRPr="0034133D" w:rsidRDefault="00351215" w:rsidP="00A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9442FD" w:rsidRPr="0034133D" w:rsidTr="00351215">
        <w:trPr>
          <w:trHeight w:hRule="exact"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Pr="0034133D" w:rsidRDefault="009442FD" w:rsidP="00A4796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42FD" w:rsidRDefault="009442FD" w:rsidP="00A479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Соответствие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  <w:t>занятия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психолого-физиологическим особенностям целевой аудитории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42FD" w:rsidRPr="0034133D" w:rsidRDefault="009442FD" w:rsidP="00A4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A104F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  <w:tr w:rsidR="00F67C2D" w:rsidRPr="0034133D" w:rsidTr="00793A73">
        <w:trPr>
          <w:trHeight w:hRule="exact" w:val="1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C2D" w:rsidRPr="0034133D" w:rsidRDefault="00F67C2D" w:rsidP="00A4796B">
            <w:pPr>
              <w:pStyle w:val="a8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7C2D" w:rsidRPr="0034133D" w:rsidRDefault="00F67C2D" w:rsidP="00A479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Языковая грамотность текста (речевая, грамматическая, орфографическая и пунктуационная) и оформление работы </w:t>
            </w:r>
            <w:r w:rsidR="008B0D6C"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в соответствии</w:t>
            </w: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требования</w:t>
            </w:r>
            <w:r w:rsidR="008B0D6C"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м 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C2D" w:rsidRPr="0034133D" w:rsidRDefault="00F67C2D" w:rsidP="00A4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33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0-5</w:t>
            </w:r>
          </w:p>
        </w:tc>
      </w:tr>
    </w:tbl>
    <w:p w:rsidR="00256A05" w:rsidRPr="0034133D" w:rsidRDefault="00256A05" w:rsidP="0035121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44FD2" w:rsidRPr="005F4ACD" w:rsidRDefault="00793A73" w:rsidP="00351215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D44FD2" w:rsidRPr="00793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.5</w:t>
      </w:r>
      <w:r w:rsidR="003F3F92" w:rsidRPr="00793A7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F3F92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44FD2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время проведения </w:t>
      </w:r>
      <w:r w:rsidR="00351215">
        <w:rPr>
          <w:rFonts w:ascii="Times New Roman" w:eastAsia="Times New Roman" w:hAnsi="Times New Roman" w:cs="Times New Roman"/>
          <w:color w:val="333333"/>
          <w:sz w:val="28"/>
          <w:szCs w:val="28"/>
          <w:lang w:val="tt-RU" w:eastAsia="ru-RU"/>
        </w:rPr>
        <w:t>К</w:t>
      </w:r>
      <w:proofErr w:type="spellStart"/>
      <w:r w:rsidR="00D44FD2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онкурса</w:t>
      </w:r>
      <w:proofErr w:type="spellEnd"/>
      <w:r w:rsidR="00D44FD2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554DF" w:rsidRPr="00341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замена </w:t>
      </w:r>
      <w:r w:rsidR="007554DF" w:rsidRPr="008B6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 </w:t>
      </w:r>
      <w:r w:rsidRPr="008B6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</w:t>
      </w:r>
      <w:r w:rsidR="00D44FD2" w:rsidRPr="008B6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производится</w:t>
      </w:r>
      <w:r w:rsidRPr="008B69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82E44" w:rsidRPr="005F4ACD" w:rsidRDefault="00C82E44" w:rsidP="005F4ACD">
      <w:pPr>
        <w:widowControl w:val="0"/>
        <w:tabs>
          <w:tab w:val="left" w:pos="0"/>
        </w:tabs>
        <w:spacing w:after="0" w:line="360" w:lineRule="auto"/>
        <w:ind w:firstLine="709"/>
        <w:contextualSpacing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351215" w:rsidRPr="00351215" w:rsidRDefault="00351215" w:rsidP="00351215">
      <w:pPr>
        <w:widowControl w:val="0"/>
        <w:numPr>
          <w:ilvl w:val="0"/>
          <w:numId w:val="15"/>
        </w:numPr>
        <w:tabs>
          <w:tab w:val="left" w:pos="0"/>
        </w:tabs>
        <w:spacing w:after="0" w:line="360" w:lineRule="auto"/>
        <w:ind w:firstLine="709"/>
        <w:contextualSpacing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 w:rsidRPr="00351215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НАГРАЖДЕНИЕ</w:t>
      </w:r>
    </w:p>
    <w:p w:rsidR="00351215" w:rsidRPr="00793A73" w:rsidRDefault="00793A73" w:rsidP="00351215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="00351215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.1. </w:t>
      </w:r>
      <w:r w:rsidR="00351215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ab/>
        <w:t>По итогам Конкурса жюри определяются победител</w:t>
      </w:r>
      <w:r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и (I, II, III место) и лауреаты</w:t>
      </w:r>
      <w:r w:rsidR="00351215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 по каждой номинации, которые награждаются дипломами. Квота на число призовых мест не устанавливается.</w:t>
      </w:r>
    </w:p>
    <w:p w:rsidR="00351215" w:rsidRPr="00793A73" w:rsidRDefault="00793A73" w:rsidP="00351215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="00351215" w:rsidRP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  <w:t>.2. Конкурсанты, не вошедшие в число победителей и лауреатов, получают сертификаты участников. Решение жюри является окончательным и пересмотру не подлежит.</w:t>
      </w:r>
    </w:p>
    <w:p w:rsidR="00351215" w:rsidRPr="00351215" w:rsidRDefault="00793A73" w:rsidP="00351215">
      <w:pPr>
        <w:widowControl w:val="0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8</w:t>
      </w:r>
      <w:r w:rsidR="00351215" w:rsidRPr="00793A7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>.3.</w:t>
      </w:r>
      <w:r w:rsidR="00351215" w:rsidRPr="00351215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Дипломы и сертификаты предоставляются в электронном виде </w:t>
      </w:r>
      <w:r w:rsidR="00351215" w:rsidRPr="0035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351215" w:rsidRPr="00793A73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  <w:lang w:val="en-US"/>
        </w:rPr>
        <w:t>PDF</w:t>
      </w:r>
      <w:r w:rsidR="00351215" w:rsidRPr="00351215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351215" w:rsidRPr="0035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формате </w:t>
      </w:r>
      <w:r w:rsidR="00351215" w:rsidRPr="00351215">
        <w:rPr>
          <w:rFonts w:ascii="Times New Roman" w:eastAsia="Courier New" w:hAnsi="Times New Roman" w:cs="Times New Roman"/>
          <w:spacing w:val="2"/>
          <w:sz w:val="28"/>
          <w:szCs w:val="28"/>
          <w:shd w:val="clear" w:color="auto" w:fill="FFFFFF"/>
        </w:rPr>
        <w:t xml:space="preserve">(сертификаты и дипломы оформляются по данным полученных заявок, замене не подлежат). Они будут размещены по итогу Конкурса </w:t>
      </w:r>
      <w:r w:rsidR="00351215" w:rsidRPr="00351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ГАОУ ДПО ИРО РТ.</w:t>
      </w:r>
    </w:p>
    <w:p w:rsidR="00C82E44" w:rsidRPr="005F4ACD" w:rsidRDefault="00C82E44" w:rsidP="001672C3">
      <w:pPr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  <w:r w:rsidRPr="005F4ACD">
        <w:rPr>
          <w:rFonts w:ascii="Times New Roman" w:eastAsia="Courier New" w:hAnsi="Times New Roman" w:cs="Times New Roman"/>
          <w:color w:val="FF0000"/>
          <w:spacing w:val="2"/>
          <w:sz w:val="28"/>
          <w:szCs w:val="28"/>
          <w:shd w:val="clear" w:color="auto" w:fill="FFFFFF"/>
        </w:rPr>
        <w:br w:type="page"/>
      </w:r>
    </w:p>
    <w:tbl>
      <w:tblPr>
        <w:tblStyle w:val="1"/>
        <w:tblpPr w:leftFromText="180" w:rightFromText="180" w:vertAnchor="text" w:horzAnchor="margin" w:tblpY="-21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C82E44" w:rsidRPr="005F4ACD" w:rsidTr="00351215">
        <w:tc>
          <w:tcPr>
            <w:tcW w:w="4111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387" w:type="dxa"/>
          </w:tcPr>
          <w:p w:rsidR="00C82E44" w:rsidRPr="005F4ACD" w:rsidRDefault="00C82E44" w:rsidP="00793A73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Приложение 1</w:t>
            </w:r>
          </w:p>
          <w:p w:rsidR="00A1119C" w:rsidRDefault="00C82E44" w:rsidP="00793A73">
            <w:pPr>
              <w:widowControl w:val="0"/>
              <w:tabs>
                <w:tab w:val="left" w:pos="743"/>
              </w:tabs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оложению</w:t>
            </w:r>
            <w:r w:rsidR="0035121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о </w:t>
            </w:r>
            <w:r w:rsidR="00793A7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р</w:t>
            </w:r>
            <w:r w:rsidR="0035121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еспубликанском</w:t>
            </w:r>
            <w:r w:rsidR="00351215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конкурсе</w:t>
            </w:r>
            <w:r w:rsidR="00A1119C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A1119C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«И</w:t>
            </w:r>
            <w:r w:rsidR="00A1119C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нновационные методики и технологии в обучении и воспитании»</w:t>
            </w:r>
          </w:p>
          <w:p w:rsidR="00912D19" w:rsidRPr="005F4ACD" w:rsidRDefault="00912D19" w:rsidP="00793A73">
            <w:pPr>
              <w:widowControl w:val="0"/>
              <w:tabs>
                <w:tab w:val="left" w:pos="463"/>
              </w:tabs>
              <w:jc w:val="right"/>
              <w:rPr>
                <w:rFonts w:ascii="Times New Roman" w:eastAsia="Courier New" w:hAnsi="Times New Roman" w:cs="Times New Roman"/>
                <w:b/>
                <w:spacing w:val="3"/>
                <w:sz w:val="28"/>
                <w:szCs w:val="28"/>
                <w:lang w:val="tt-RU" w:eastAsia="ru-RU"/>
              </w:rPr>
            </w:pPr>
          </w:p>
          <w:p w:rsidR="00C82E44" w:rsidRPr="00912D19" w:rsidRDefault="00C82E44" w:rsidP="00793A73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val="tt-RU"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0"/>
        </w:tabs>
        <w:spacing w:after="0" w:line="276" w:lineRule="auto"/>
        <w:ind w:firstLine="709"/>
        <w:contextualSpacing/>
        <w:jc w:val="both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 ОРГАНИЗАЦИОННОГО КОМИТЕТА КОНКУРСА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Председатель организационного комитета:</w:t>
      </w:r>
    </w:p>
    <w:p w:rsidR="00793A73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Нугуманова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Людмила Николаевна </w:t>
      </w:r>
      <w:r w:rsid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—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ректор ГАОУ ДПО ИРО РТ, 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д-р </w:t>
      </w:r>
      <w:proofErr w:type="spellStart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пед</w:t>
      </w:r>
      <w:proofErr w:type="spellEnd"/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.</w:t>
      </w:r>
      <w:r w:rsid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н</w:t>
      </w:r>
      <w:r w:rsidR="00793A73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t>аук</w:t>
      </w:r>
    </w:p>
    <w:p w:rsidR="00C82E44" w:rsidRPr="005F4ACD" w:rsidRDefault="00C82E44" w:rsidP="00C82E44">
      <w:pPr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Члены организационного 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5"/>
        <w:gridCol w:w="6699"/>
      </w:tblGrid>
      <w:tr w:rsidR="00C82E44" w:rsidRPr="005F4ACD" w:rsidTr="00351215">
        <w:tc>
          <w:tcPr>
            <w:tcW w:w="2655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Яковенко Татьяна Владимировна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научной и инновационной работе ГАОУ ДПО ИРО РТ, </w:t>
            </w:r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82E44" w:rsidRPr="005F4ACD" w:rsidTr="00351215">
        <w:tc>
          <w:tcPr>
            <w:tcW w:w="2655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Мартьянова Ольга Валерьевна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начальник отдела развития методической работы ГАОУ ДПО ИРО РТ, </w:t>
            </w:r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</w:t>
            </w:r>
            <w:proofErr w:type="spellEnd"/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E44" w:rsidRPr="005F4ACD" w:rsidTr="00351215">
        <w:trPr>
          <w:trHeight w:val="1086"/>
        </w:trPr>
        <w:tc>
          <w:tcPr>
            <w:tcW w:w="2655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Хисматова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Лилия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Котдусовна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5F4ACD" w:rsidRDefault="00C82E44" w:rsidP="00793A73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ведущий научный сотрудник отдела развития методической работы ГАОУ ДПО ИРО РТ, </w:t>
            </w:r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филол</w:t>
            </w:r>
            <w:proofErr w:type="spellEnd"/>
            <w:r w:rsidR="00793A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наук</w:t>
            </w:r>
          </w:p>
        </w:tc>
      </w:tr>
      <w:tr w:rsidR="00C82E44" w:rsidRPr="005F4ACD" w:rsidTr="00351215">
        <w:tc>
          <w:tcPr>
            <w:tcW w:w="2655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Новикова Светлана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Фаритовна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5F4ACD" w:rsidRDefault="005C2082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специалист</w:t>
            </w:r>
            <w:r w:rsidR="00C82E44"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отдела развития методической работы ГАОУ ДПО ИРО РТ</w:t>
            </w:r>
          </w:p>
        </w:tc>
      </w:tr>
      <w:tr w:rsidR="00C82E44" w:rsidRPr="005F4ACD" w:rsidTr="00351215">
        <w:trPr>
          <w:trHeight w:val="918"/>
        </w:trPr>
        <w:tc>
          <w:tcPr>
            <w:tcW w:w="2655" w:type="dxa"/>
            <w:shd w:val="clear" w:color="auto" w:fill="auto"/>
          </w:tcPr>
          <w:p w:rsidR="00C82E44" w:rsidRPr="005F4ACD" w:rsidRDefault="00C82E44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Сагдиева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Айсылу</w:t>
            </w:r>
            <w:proofErr w:type="spellEnd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4A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Искандаровна</w:t>
            </w:r>
            <w:proofErr w:type="spellEnd"/>
          </w:p>
        </w:tc>
        <w:tc>
          <w:tcPr>
            <w:tcW w:w="6699" w:type="dxa"/>
            <w:shd w:val="clear" w:color="auto" w:fill="auto"/>
            <w:vAlign w:val="center"/>
          </w:tcPr>
          <w:p w:rsidR="00C82E44" w:rsidRPr="005F4ACD" w:rsidRDefault="00C82E44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  <w:tr w:rsidR="00351215" w:rsidRPr="005F4ACD" w:rsidTr="00351215">
        <w:trPr>
          <w:trHeight w:val="918"/>
        </w:trPr>
        <w:tc>
          <w:tcPr>
            <w:tcW w:w="2655" w:type="dxa"/>
            <w:shd w:val="clear" w:color="auto" w:fill="auto"/>
          </w:tcPr>
          <w:p w:rsidR="00351215" w:rsidRPr="00351215" w:rsidRDefault="00351215" w:rsidP="00C8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Зиннурова Аида Радисовна</w:t>
            </w:r>
          </w:p>
        </w:tc>
        <w:tc>
          <w:tcPr>
            <w:tcW w:w="6699" w:type="dxa"/>
            <w:shd w:val="clear" w:color="auto" w:fill="auto"/>
            <w:vAlign w:val="center"/>
          </w:tcPr>
          <w:p w:rsidR="00351215" w:rsidRPr="005F4ACD" w:rsidRDefault="00351215" w:rsidP="00C82E44">
            <w:pPr>
              <w:spacing w:line="256" w:lineRule="auto"/>
              <w:ind w:right="28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4A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</w:t>
            </w:r>
            <w:r w:rsidRPr="005F4A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отдела развития методической работы ГАОУ ДПО ИРО РТ</w:t>
            </w:r>
          </w:p>
        </w:tc>
      </w:tr>
    </w:tbl>
    <w:p w:rsidR="00C82E44" w:rsidRPr="005F4ACD" w:rsidRDefault="00C82E44" w:rsidP="00C82E44">
      <w:pPr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  <w:br w:type="page"/>
      </w: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58"/>
      </w:tblGrid>
      <w:tr w:rsidR="00C82E44" w:rsidRPr="005F4ACD" w:rsidTr="00351215">
        <w:tc>
          <w:tcPr>
            <w:tcW w:w="3681" w:type="dxa"/>
          </w:tcPr>
          <w:p w:rsidR="00C82E44" w:rsidRPr="005F4ACD" w:rsidRDefault="00C82E44" w:rsidP="00C82E44">
            <w:pPr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5958" w:type="dxa"/>
          </w:tcPr>
          <w:p w:rsidR="00746144" w:rsidRDefault="00C82E44" w:rsidP="00793A73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Приложение 2</w:t>
            </w:r>
          </w:p>
          <w:p w:rsidR="00A1119C" w:rsidRDefault="00912D19" w:rsidP="00793A73">
            <w:pPr>
              <w:widowControl w:val="0"/>
              <w:tabs>
                <w:tab w:val="left" w:pos="743"/>
              </w:tabs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к </w:t>
            </w:r>
            <w:r w:rsidR="00670466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</w:t>
            </w:r>
            <w:r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оложению </w:t>
            </w:r>
            <w:r w:rsidR="00793A73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о р</w:t>
            </w:r>
            <w:r w:rsidR="00351215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еспубликанском</w:t>
            </w:r>
            <w:r w:rsidR="00A1119C" w:rsidRPr="005F4ACD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конкурсе</w:t>
            </w:r>
            <w:r w:rsidR="00A1119C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«И</w:t>
            </w:r>
            <w:r w:rsidR="00A1119C"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  <w:t>нновационные методики и технологии в обучении и воспитании»</w:t>
            </w:r>
          </w:p>
          <w:p w:rsidR="00C82E44" w:rsidRPr="00912D19" w:rsidRDefault="00C82E44" w:rsidP="00793A73">
            <w:pPr>
              <w:jc w:val="right"/>
              <w:rPr>
                <w:rFonts w:ascii="Times New Roman" w:eastAsia="Courier New" w:hAnsi="Times New Roman" w:cs="Times New Roman"/>
                <w:color w:val="000000"/>
                <w:spacing w:val="2"/>
                <w:sz w:val="28"/>
                <w:szCs w:val="28"/>
                <w:lang w:val="tt-RU" w:eastAsia="ru-RU"/>
              </w:rPr>
            </w:pPr>
          </w:p>
        </w:tc>
      </w:tr>
    </w:tbl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C82E44" w:rsidRPr="005F4ACD" w:rsidRDefault="00C82E44" w:rsidP="00C82E44">
      <w:pPr>
        <w:widowControl w:val="0"/>
        <w:tabs>
          <w:tab w:val="left" w:pos="3218"/>
        </w:tabs>
        <w:spacing w:after="302" w:line="260" w:lineRule="exact"/>
        <w:jc w:val="center"/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F4ACD">
        <w:rPr>
          <w:rFonts w:ascii="Times New Roman" w:eastAsia="Courier New" w:hAnsi="Times New Roman" w:cs="Times New Roman"/>
          <w:b/>
          <w:color w:val="000000"/>
          <w:spacing w:val="2"/>
          <w:sz w:val="28"/>
          <w:szCs w:val="28"/>
          <w:lang w:eastAsia="ru-RU"/>
        </w:rPr>
        <w:t>Квитанция на оплату организационного взноса</w:t>
      </w:r>
    </w:p>
    <w:p w:rsidR="00C82E44" w:rsidRPr="005F4ACD" w:rsidRDefault="00351215" w:rsidP="005F4ACD">
      <w:pPr>
        <w:ind w:left="-426" w:firstLine="142"/>
        <w:rPr>
          <w:rFonts w:ascii="Times New Roman" w:eastAsia="Courier New" w:hAnsi="Times New Roman" w:cs="Times New Roman"/>
          <w:color w:val="000000"/>
          <w:spacing w:val="2"/>
          <w:sz w:val="28"/>
          <w:szCs w:val="28"/>
          <w:lang w:eastAsia="ru-RU"/>
        </w:rPr>
      </w:pPr>
      <w:r w:rsidRPr="006078C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60B94D" wp14:editId="6EB1B31C">
            <wp:extent cx="5939790" cy="654880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54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2E44" w:rsidRPr="005F4ACD" w:rsidSect="00351215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C0C80"/>
    <w:multiLevelType w:val="hybridMultilevel"/>
    <w:tmpl w:val="58485972"/>
    <w:lvl w:ilvl="0" w:tplc="EDBA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2C7960"/>
    <w:multiLevelType w:val="multilevel"/>
    <w:tmpl w:val="4B2C36D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9D09F0"/>
    <w:multiLevelType w:val="hybridMultilevel"/>
    <w:tmpl w:val="E1FE7A9C"/>
    <w:lvl w:ilvl="0" w:tplc="EDBA8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0034B9"/>
    <w:multiLevelType w:val="multilevel"/>
    <w:tmpl w:val="2C16B1A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D5757DE"/>
    <w:multiLevelType w:val="multilevel"/>
    <w:tmpl w:val="4ABC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97500"/>
    <w:multiLevelType w:val="multilevel"/>
    <w:tmpl w:val="5EFE8A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 w15:restartNumberingAfterBreak="0">
    <w:nsid w:val="240E70B6"/>
    <w:multiLevelType w:val="hybridMultilevel"/>
    <w:tmpl w:val="66265BA0"/>
    <w:lvl w:ilvl="0" w:tplc="E8E8B5A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E911B87"/>
    <w:multiLevelType w:val="multilevel"/>
    <w:tmpl w:val="5E985DE6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38926D06"/>
    <w:multiLevelType w:val="multilevel"/>
    <w:tmpl w:val="7668D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403F61F5"/>
    <w:multiLevelType w:val="multilevel"/>
    <w:tmpl w:val="2BE8C436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264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0930B4A"/>
    <w:multiLevelType w:val="multilevel"/>
    <w:tmpl w:val="D4C08A2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142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4C863D2"/>
    <w:multiLevelType w:val="hybridMultilevel"/>
    <w:tmpl w:val="8BE658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5231F7F"/>
    <w:multiLevelType w:val="hybridMultilevel"/>
    <w:tmpl w:val="12CEF0D6"/>
    <w:lvl w:ilvl="0" w:tplc="EDBA8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5E7A7C"/>
    <w:multiLevelType w:val="multilevel"/>
    <w:tmpl w:val="C856059E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A9633D"/>
    <w:multiLevelType w:val="hybridMultilevel"/>
    <w:tmpl w:val="24401DB8"/>
    <w:lvl w:ilvl="0" w:tplc="D29A12F8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5" w15:restartNumberingAfterBreak="0">
    <w:nsid w:val="5E552DA3"/>
    <w:multiLevelType w:val="hybridMultilevel"/>
    <w:tmpl w:val="8870B4D8"/>
    <w:lvl w:ilvl="0" w:tplc="4978E6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6C28"/>
    <w:multiLevelType w:val="multilevel"/>
    <w:tmpl w:val="FAA636E2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4077FBD"/>
    <w:multiLevelType w:val="hybridMultilevel"/>
    <w:tmpl w:val="527EF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15989"/>
    <w:multiLevelType w:val="multilevel"/>
    <w:tmpl w:val="DCA43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7"/>
  </w:num>
  <w:num w:numId="8">
    <w:abstractNumId w:val="14"/>
  </w:num>
  <w:num w:numId="9">
    <w:abstractNumId w:val="8"/>
  </w:num>
  <w:num w:numId="10">
    <w:abstractNumId w:val="10"/>
  </w:num>
  <w:num w:numId="11">
    <w:abstractNumId w:val="3"/>
  </w:num>
  <w:num w:numId="12">
    <w:abstractNumId w:val="5"/>
  </w:num>
  <w:num w:numId="13">
    <w:abstractNumId w:val="7"/>
  </w:num>
  <w:num w:numId="14">
    <w:abstractNumId w:val="18"/>
  </w:num>
  <w:num w:numId="15">
    <w:abstractNumId w:val="9"/>
  </w:num>
  <w:num w:numId="16">
    <w:abstractNumId w:val="2"/>
  </w:num>
  <w:num w:numId="17">
    <w:abstractNumId w:val="12"/>
  </w:num>
  <w:num w:numId="18">
    <w:abstractNumId w:val="1"/>
  </w:num>
  <w:num w:numId="19">
    <w:abstractNumId w:val="16"/>
  </w:num>
  <w:num w:numId="2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E9"/>
    <w:rsid w:val="00003691"/>
    <w:rsid w:val="00084D06"/>
    <w:rsid w:val="00144780"/>
    <w:rsid w:val="001525EC"/>
    <w:rsid w:val="00164A5E"/>
    <w:rsid w:val="00166D2D"/>
    <w:rsid w:val="001672C3"/>
    <w:rsid w:val="00170ED8"/>
    <w:rsid w:val="00174157"/>
    <w:rsid w:val="001A4BF3"/>
    <w:rsid w:val="001B7A9A"/>
    <w:rsid w:val="001D4F16"/>
    <w:rsid w:val="00216436"/>
    <w:rsid w:val="00216C0E"/>
    <w:rsid w:val="002227DE"/>
    <w:rsid w:val="00256A05"/>
    <w:rsid w:val="002C7E96"/>
    <w:rsid w:val="0034133D"/>
    <w:rsid w:val="00351215"/>
    <w:rsid w:val="00392772"/>
    <w:rsid w:val="003E1487"/>
    <w:rsid w:val="003F3F92"/>
    <w:rsid w:val="0041198F"/>
    <w:rsid w:val="00467D4C"/>
    <w:rsid w:val="00472BF1"/>
    <w:rsid w:val="00491978"/>
    <w:rsid w:val="005116A8"/>
    <w:rsid w:val="00514E37"/>
    <w:rsid w:val="00525489"/>
    <w:rsid w:val="005307AC"/>
    <w:rsid w:val="0055556F"/>
    <w:rsid w:val="00562BBF"/>
    <w:rsid w:val="005678CE"/>
    <w:rsid w:val="005C2082"/>
    <w:rsid w:val="005C3CE9"/>
    <w:rsid w:val="005F09ED"/>
    <w:rsid w:val="005F4ACD"/>
    <w:rsid w:val="005F7503"/>
    <w:rsid w:val="006142AD"/>
    <w:rsid w:val="00670466"/>
    <w:rsid w:val="0067394B"/>
    <w:rsid w:val="006B1972"/>
    <w:rsid w:val="006E3156"/>
    <w:rsid w:val="006E5C07"/>
    <w:rsid w:val="006F4CE3"/>
    <w:rsid w:val="007024A9"/>
    <w:rsid w:val="007052FB"/>
    <w:rsid w:val="007400B3"/>
    <w:rsid w:val="00746144"/>
    <w:rsid w:val="007554DF"/>
    <w:rsid w:val="00777887"/>
    <w:rsid w:val="00781475"/>
    <w:rsid w:val="00793A73"/>
    <w:rsid w:val="007B35AE"/>
    <w:rsid w:val="007E6F95"/>
    <w:rsid w:val="008226C0"/>
    <w:rsid w:val="00831BF1"/>
    <w:rsid w:val="0088397A"/>
    <w:rsid w:val="008A0D3E"/>
    <w:rsid w:val="008B0D6C"/>
    <w:rsid w:val="008B6911"/>
    <w:rsid w:val="008D63F7"/>
    <w:rsid w:val="00912D19"/>
    <w:rsid w:val="009442FD"/>
    <w:rsid w:val="009607F6"/>
    <w:rsid w:val="00991EB5"/>
    <w:rsid w:val="009E2CE9"/>
    <w:rsid w:val="009F58DB"/>
    <w:rsid w:val="00A001F1"/>
    <w:rsid w:val="00A05D4C"/>
    <w:rsid w:val="00A1119C"/>
    <w:rsid w:val="00A40A7F"/>
    <w:rsid w:val="00A4796B"/>
    <w:rsid w:val="00A55137"/>
    <w:rsid w:val="00A8538B"/>
    <w:rsid w:val="00AD7F02"/>
    <w:rsid w:val="00AE1888"/>
    <w:rsid w:val="00AF6D9B"/>
    <w:rsid w:val="00B07767"/>
    <w:rsid w:val="00B20F7C"/>
    <w:rsid w:val="00B33186"/>
    <w:rsid w:val="00B515AA"/>
    <w:rsid w:val="00B74E25"/>
    <w:rsid w:val="00B84950"/>
    <w:rsid w:val="00BE0ADA"/>
    <w:rsid w:val="00BE2A24"/>
    <w:rsid w:val="00BE739E"/>
    <w:rsid w:val="00C4521F"/>
    <w:rsid w:val="00C54C4D"/>
    <w:rsid w:val="00C82E44"/>
    <w:rsid w:val="00C931F8"/>
    <w:rsid w:val="00CA6FEB"/>
    <w:rsid w:val="00CF29DF"/>
    <w:rsid w:val="00D120C7"/>
    <w:rsid w:val="00D314EB"/>
    <w:rsid w:val="00D44FD2"/>
    <w:rsid w:val="00D464EA"/>
    <w:rsid w:val="00D5137B"/>
    <w:rsid w:val="00D815F2"/>
    <w:rsid w:val="00DA4986"/>
    <w:rsid w:val="00DC2EE4"/>
    <w:rsid w:val="00DE3E78"/>
    <w:rsid w:val="00E80B00"/>
    <w:rsid w:val="00F101FB"/>
    <w:rsid w:val="00F34280"/>
    <w:rsid w:val="00F364B3"/>
    <w:rsid w:val="00F367E4"/>
    <w:rsid w:val="00F602BF"/>
    <w:rsid w:val="00F60B94"/>
    <w:rsid w:val="00F67C2D"/>
    <w:rsid w:val="00F711A7"/>
    <w:rsid w:val="00F726A3"/>
    <w:rsid w:val="00F751B7"/>
    <w:rsid w:val="00FA76B2"/>
    <w:rsid w:val="00FB7BE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F94B"/>
  <w15:docId w15:val="{ED764FA9-226F-4E71-9672-6F2EA318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D19"/>
  </w:style>
  <w:style w:type="paragraph" w:styleId="2">
    <w:name w:val="heading 2"/>
    <w:basedOn w:val="a"/>
    <w:link w:val="20"/>
    <w:uiPriority w:val="9"/>
    <w:qFormat/>
    <w:rsid w:val="005C3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C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C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3CE9"/>
    <w:rPr>
      <w:b/>
      <w:bCs/>
    </w:rPr>
  </w:style>
  <w:style w:type="character" w:styleId="a5">
    <w:name w:val="Hyperlink"/>
    <w:basedOn w:val="a0"/>
    <w:uiPriority w:val="99"/>
    <w:unhideWhenUsed/>
    <w:rsid w:val="005C3CE9"/>
    <w:rPr>
      <w:color w:val="0000FF"/>
      <w:u w:val="single"/>
    </w:rPr>
  </w:style>
  <w:style w:type="character" w:styleId="a6">
    <w:name w:val="Emphasis"/>
    <w:basedOn w:val="a0"/>
    <w:uiPriority w:val="20"/>
    <w:qFormat/>
    <w:rsid w:val="005C3CE9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3C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5C3CE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3C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3CE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yleimportant">
    <w:name w:val="style_important"/>
    <w:basedOn w:val="a"/>
    <w:rsid w:val="005C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2E44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C8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3318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3186"/>
    <w:rPr>
      <w:rFonts w:ascii="Arial" w:hAnsi="Arial" w:cs="Arial"/>
      <w:sz w:val="18"/>
      <w:szCs w:val="18"/>
    </w:rPr>
  </w:style>
  <w:style w:type="character" w:customStyle="1" w:styleId="dropdown-user-namefirst-letter">
    <w:name w:val="dropdown-user-name__first-letter"/>
    <w:basedOn w:val="a0"/>
    <w:rsid w:val="00F60B94"/>
  </w:style>
  <w:style w:type="character" w:customStyle="1" w:styleId="10">
    <w:name w:val="Неразрешенное упоминание1"/>
    <w:basedOn w:val="a0"/>
    <w:uiPriority w:val="99"/>
    <w:semiHidden/>
    <w:unhideWhenUsed/>
    <w:rsid w:val="007E6F95"/>
    <w:rPr>
      <w:color w:val="605E5C"/>
      <w:shd w:val="clear" w:color="auto" w:fill="E1DFDD"/>
    </w:rPr>
  </w:style>
  <w:style w:type="paragraph" w:customStyle="1" w:styleId="c7">
    <w:name w:val="c7"/>
    <w:basedOn w:val="a"/>
    <w:rsid w:val="009E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E2CE9"/>
  </w:style>
  <w:style w:type="character" w:styleId="ab">
    <w:name w:val="FollowedHyperlink"/>
    <w:basedOn w:val="a0"/>
    <w:uiPriority w:val="99"/>
    <w:semiHidden/>
    <w:unhideWhenUsed/>
    <w:rsid w:val="007554DF"/>
    <w:rPr>
      <w:color w:val="954F72" w:themeColor="followedHyperlink"/>
      <w:u w:val="single"/>
    </w:rPr>
  </w:style>
  <w:style w:type="table" w:customStyle="1" w:styleId="21">
    <w:name w:val="Сетка таблицы2"/>
    <w:basedOn w:val="a1"/>
    <w:next w:val="a7"/>
    <w:uiPriority w:val="39"/>
    <w:rsid w:val="008A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31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1420709390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0850888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  <w:div w:id="2066096756">
          <w:marLeft w:val="0"/>
          <w:marRight w:val="0"/>
          <w:marTop w:val="150"/>
          <w:marBottom w:val="150"/>
          <w:divBdr>
            <w:top w:val="dotted" w:sz="12" w:space="4" w:color="11538A"/>
            <w:left w:val="dotted" w:sz="12" w:space="4" w:color="11538A"/>
            <w:bottom w:val="dotted" w:sz="12" w:space="4" w:color="11538A"/>
            <w:right w:val="dotted" w:sz="12" w:space="4" w:color="11538A"/>
          </w:divBdr>
        </w:div>
      </w:divsChild>
    </w:div>
    <w:div w:id="584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3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376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0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9626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8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1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2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5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6820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718">
                              <w:marLeft w:val="0"/>
                              <w:marRight w:val="0"/>
                              <w:marTop w:val="0"/>
                              <w:marBottom w:val="13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012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5669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045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7446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4903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2257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0406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148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99777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4207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77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8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24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3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2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7659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65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099075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4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9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824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2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3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502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3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5e5e027b426d6d026a68bf0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F01DE-84EC-437B-BCB2-3EBE4FCB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Институт развития образования РТ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irort</cp:lastModifiedBy>
  <cp:revision>2</cp:revision>
  <cp:lastPrinted>2019-04-25T08:02:00Z</cp:lastPrinted>
  <dcterms:created xsi:type="dcterms:W3CDTF">2020-03-10T06:21:00Z</dcterms:created>
  <dcterms:modified xsi:type="dcterms:W3CDTF">2020-03-10T06:21:00Z</dcterms:modified>
</cp:coreProperties>
</file>