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/>
          <w:bCs/>
          <w:color w:val="000000"/>
          <w:sz w:val="28"/>
          <w:szCs w:val="28"/>
        </w:rPr>
        <w:t>ГАОУ ДПО «Институт развития образования Республики Татарстан»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 xml:space="preserve">«Утверждаю»    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Проректор по учебн</w:t>
      </w:r>
      <w:proofErr w:type="gramStart"/>
      <w:r w:rsidRPr="00BE2DC9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BE2DC9">
        <w:rPr>
          <w:rFonts w:ascii="Times New Roman" w:hAnsi="Times New Roman"/>
          <w:bCs/>
          <w:color w:val="000000"/>
          <w:sz w:val="28"/>
          <w:szCs w:val="28"/>
        </w:rPr>
        <w:t xml:space="preserve"> методической работе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__________________Л.Ф. Салихова</w:t>
      </w:r>
    </w:p>
    <w:p w:rsidR="00F5037F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"___"______________ 2018 г.</w:t>
      </w:r>
    </w:p>
    <w:p w:rsidR="00F5037F" w:rsidRDefault="00F5037F" w:rsidP="009A67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5B92" w:rsidRPr="00165B92" w:rsidRDefault="00F5037F" w:rsidP="00165B9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165B92" w:rsidRPr="00165B92">
        <w:rPr>
          <w:rFonts w:ascii="Times New Roman" w:hAnsi="Times New Roman"/>
          <w:b/>
          <w:sz w:val="28"/>
          <w:szCs w:val="28"/>
          <w:lang w:eastAsia="ru-RU"/>
        </w:rPr>
        <w:t xml:space="preserve">занятий в рамках реализации дополнительной профессиональной программы повышения квалификации педагогических работников, реализующих программы начального общего образования: имеющие или претендующие на высшую квалификационную категорию; имеющие или претендующие на первую квалификационную категорию; имеющие или претендующие на СЗД и со стажем работы до 5 лет </w:t>
      </w:r>
    </w:p>
    <w:p w:rsidR="00F5037F" w:rsidRPr="009A6740" w:rsidRDefault="00165B92" w:rsidP="00165B9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B92">
        <w:rPr>
          <w:rFonts w:ascii="Times New Roman" w:hAnsi="Times New Roman"/>
          <w:b/>
          <w:sz w:val="28"/>
          <w:szCs w:val="28"/>
          <w:lang w:eastAsia="ru-RU"/>
        </w:rPr>
        <w:t>по теме: «Контроль и оценка образовательных достижений обучающихся на уровне начального общего образования»</w:t>
      </w:r>
      <w:bookmarkStart w:id="0" w:name="_GoBack"/>
      <w:bookmarkEnd w:id="0"/>
    </w:p>
    <w:p w:rsidR="00F5037F" w:rsidRDefault="00BE2DC9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16</w:t>
      </w:r>
      <w:r w:rsidR="00F5037F" w:rsidRPr="003F09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апреля -26</w:t>
      </w:r>
      <w:r w:rsidR="00F5037F" w:rsidRPr="003F09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037F">
        <w:rPr>
          <w:rFonts w:ascii="Times New Roman" w:hAnsi="Times New Roman"/>
          <w:b/>
          <w:color w:val="000000"/>
          <w:sz w:val="28"/>
          <w:szCs w:val="28"/>
        </w:rPr>
        <w:t>апреля 2018</w:t>
      </w:r>
      <w:r w:rsidR="00F5037F" w:rsidRPr="003F092C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744766" w:rsidRPr="003F092C" w:rsidRDefault="00744766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16 апреля- 21 апреля 2018г.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89"/>
        <w:gridCol w:w="2160"/>
        <w:gridCol w:w="1620"/>
        <w:gridCol w:w="3960"/>
        <w:gridCol w:w="3420"/>
        <w:gridCol w:w="1526"/>
      </w:tblGrid>
      <w:tr w:rsidR="00F5037F" w:rsidRPr="00FC29C5" w:rsidTr="00286675">
        <w:tc>
          <w:tcPr>
            <w:tcW w:w="15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489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Категория/ кол. слушателей</w:t>
            </w:r>
          </w:p>
        </w:tc>
        <w:tc>
          <w:tcPr>
            <w:tcW w:w="162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39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42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526" w:type="dxa"/>
          </w:tcPr>
          <w:p w:rsidR="00F5037F" w:rsidRPr="00FC29C5" w:rsidRDefault="00F5037F" w:rsidP="00FC2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F5037F" w:rsidRPr="00FC29C5" w:rsidTr="007D7D11"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16.04.18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489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.00-10.30</w:t>
            </w:r>
          </w:p>
        </w:tc>
        <w:tc>
          <w:tcPr>
            <w:tcW w:w="2160" w:type="dxa"/>
          </w:tcPr>
          <w:p w:rsidR="00F5037F" w:rsidRPr="002720CA" w:rsidRDefault="00F5037F" w:rsidP="007D6FF7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6F457B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Анкетирование (вход). Обработка и </w:t>
            </w: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анализ</w:t>
            </w:r>
          </w:p>
          <w:p w:rsidR="00F5037F" w:rsidRPr="006F457B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час.)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F5037F" w:rsidRPr="006F457B" w:rsidRDefault="00F5037F" w:rsidP="007D6FF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Регистрация обучающихся.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F5037F" w:rsidRPr="006F457B" w:rsidRDefault="00F5037F" w:rsidP="007D6FF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6F4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пед</w:t>
            </w:r>
            <w:proofErr w:type="spell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Pr="002720CA" w:rsidRDefault="00F5037F" w:rsidP="00D51E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центр</w:t>
            </w:r>
            <w:proofErr w:type="spellEnd"/>
          </w:p>
        </w:tc>
      </w:tr>
      <w:tr w:rsidR="00F5037F" w:rsidRPr="00FC29C5" w:rsidTr="006F457B"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160" w:type="dxa"/>
          </w:tcPr>
          <w:p w:rsidR="00F5037F" w:rsidRPr="002720CA" w:rsidRDefault="00F5037F" w:rsidP="007D6FF7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830F96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(2часа)</w:t>
            </w:r>
          </w:p>
        </w:tc>
        <w:tc>
          <w:tcPr>
            <w:tcW w:w="3960" w:type="dxa"/>
            <w:vAlign w:val="center"/>
          </w:tcPr>
          <w:p w:rsidR="00F5037F" w:rsidRPr="00D51E1C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D51E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Нормативно-правовое обеспечение гражданско-патриотического воспитания детей младшего школьного возраста</w:t>
            </w:r>
          </w:p>
        </w:tc>
        <w:tc>
          <w:tcPr>
            <w:tcW w:w="3420" w:type="dxa"/>
            <w:vAlign w:val="center"/>
          </w:tcPr>
          <w:p w:rsidR="00F5037F" w:rsidRPr="00D51E1C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51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Фокеева</w:t>
            </w:r>
            <w:proofErr w:type="spellEnd"/>
            <w:r w:rsidRPr="00D51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И.М., </w:t>
            </w:r>
            <w:r w:rsidRPr="00D51E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старший преподаватель кафедры социально-гуманитарных  дисциплин</w:t>
            </w:r>
          </w:p>
        </w:tc>
        <w:tc>
          <w:tcPr>
            <w:tcW w:w="1526" w:type="dxa"/>
          </w:tcPr>
          <w:p w:rsidR="00F5037F" w:rsidRPr="002720CA" w:rsidRDefault="00F5037F" w:rsidP="007D6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6F457B"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</w:tcPr>
          <w:p w:rsidR="00F5037F" w:rsidRPr="005E219E" w:rsidRDefault="00F5037F" w:rsidP="007D6FF7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98696B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(2часа)</w:t>
            </w:r>
          </w:p>
        </w:tc>
        <w:tc>
          <w:tcPr>
            <w:tcW w:w="3960" w:type="dxa"/>
            <w:vAlign w:val="center"/>
          </w:tcPr>
          <w:p w:rsidR="00F5037F" w:rsidRPr="00D51E1C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D51E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Модернизация образовательной системы Российской Федерации  и Республики Татарстан как приоритет государственной политики</w:t>
            </w:r>
          </w:p>
        </w:tc>
        <w:tc>
          <w:tcPr>
            <w:tcW w:w="3420" w:type="dxa"/>
            <w:vAlign w:val="center"/>
          </w:tcPr>
          <w:p w:rsidR="00F5037F" w:rsidRPr="006F61DD" w:rsidRDefault="00F5037F" w:rsidP="006F61D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1DD">
              <w:rPr>
                <w:rFonts w:ascii="Times New Roman" w:hAnsi="Times New Roman"/>
                <w:b/>
                <w:bCs/>
                <w:sz w:val="20"/>
                <w:szCs w:val="20"/>
              </w:rPr>
              <w:t>Исламова Г.И.,</w:t>
            </w:r>
            <w:r w:rsidRPr="006F61DD">
              <w:rPr>
                <w:rFonts w:ascii="Times New Roman" w:hAnsi="Times New Roman"/>
                <w:sz w:val="20"/>
                <w:szCs w:val="20"/>
              </w:rPr>
              <w:t xml:space="preserve"> ведущий советник отдела общего образования и итоговой аттестации МО и Н РТ</w:t>
            </w:r>
          </w:p>
          <w:p w:rsidR="00F5037F" w:rsidRPr="0098696B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</w:tcPr>
          <w:p w:rsidR="00F5037F" w:rsidRPr="002720CA" w:rsidRDefault="00F5037F" w:rsidP="007D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6F457B">
        <w:trPr>
          <w:trHeight w:val="1443"/>
        </w:trPr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  <w:vAlign w:val="center"/>
          </w:tcPr>
          <w:p w:rsidR="00F5037F" w:rsidRPr="002720CA" w:rsidRDefault="00F5037F" w:rsidP="0007005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830F96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часа)</w:t>
            </w:r>
          </w:p>
        </w:tc>
        <w:tc>
          <w:tcPr>
            <w:tcW w:w="3960" w:type="dxa"/>
            <w:vAlign w:val="center"/>
          </w:tcPr>
          <w:p w:rsidR="00F5037F" w:rsidRPr="00D51E1C" w:rsidRDefault="00F5037F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E1C">
              <w:rPr>
                <w:rFonts w:ascii="Times New Roman" w:hAnsi="Times New Roman"/>
                <w:sz w:val="20"/>
                <w:szCs w:val="20"/>
              </w:rPr>
              <w:t>Государственная политика в области образования и организации безопасности дорожного движения в РФ и РТ</w:t>
            </w:r>
          </w:p>
        </w:tc>
        <w:tc>
          <w:tcPr>
            <w:tcW w:w="3420" w:type="dxa"/>
            <w:vAlign w:val="center"/>
          </w:tcPr>
          <w:p w:rsidR="00F5037F" w:rsidRPr="0098696B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Pr="002720CA" w:rsidRDefault="00F5037F" w:rsidP="00345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BC526D">
        <w:trPr>
          <w:trHeight w:val="1443"/>
        </w:trPr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17.04.18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89" w:type="dxa"/>
            <w:vAlign w:val="center"/>
          </w:tcPr>
          <w:p w:rsidR="00F5037F" w:rsidRPr="007D6FF7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5037F" w:rsidRPr="002720CA" w:rsidRDefault="00F5037F" w:rsidP="008E4A9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2E0E88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F5037F" w:rsidRPr="005C1E9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Цели и содержание начального общего образования как основание построения системы контроля и оценки образовательных достижений младших школьников</w:t>
            </w:r>
          </w:p>
        </w:tc>
        <w:tc>
          <w:tcPr>
            <w:tcW w:w="3420" w:type="dxa"/>
            <w:vAlign w:val="center"/>
          </w:tcPr>
          <w:p w:rsidR="00F5037F" w:rsidRPr="002E0E88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B13">
              <w:rPr>
                <w:rFonts w:ascii="Times New Roman" w:hAnsi="Times New Roman"/>
                <w:b/>
                <w:bCs/>
                <w:sz w:val="20"/>
                <w:szCs w:val="20"/>
              </w:rPr>
              <w:t>Евдокимова А.О</w:t>
            </w:r>
            <w:r w:rsidRPr="00256B1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256B13">
              <w:rPr>
                <w:rFonts w:ascii="Times New Roman" w:hAnsi="Times New Roman"/>
                <w:sz w:val="20"/>
                <w:szCs w:val="20"/>
              </w:rPr>
              <w:t>канд.пед</w:t>
            </w:r>
            <w:proofErr w:type="spellEnd"/>
            <w:r w:rsidRPr="00256B13">
              <w:rPr>
                <w:rFonts w:ascii="Times New Roman" w:hAnsi="Times New Roman"/>
                <w:sz w:val="20"/>
                <w:szCs w:val="20"/>
              </w:rPr>
              <w:t>. наук, автор-разработчик программ и методических пособий УМК "</w:t>
            </w:r>
            <w:proofErr w:type="spellStart"/>
            <w:r w:rsidRPr="00256B13">
              <w:rPr>
                <w:rFonts w:ascii="Times New Roman" w:hAnsi="Times New Roman"/>
                <w:sz w:val="20"/>
                <w:szCs w:val="20"/>
              </w:rPr>
              <w:t>Нач.шк</w:t>
            </w:r>
            <w:proofErr w:type="spellEnd"/>
            <w:r w:rsidRPr="00256B13">
              <w:rPr>
                <w:rFonts w:ascii="Times New Roman" w:hAnsi="Times New Roman"/>
                <w:sz w:val="20"/>
                <w:szCs w:val="20"/>
              </w:rPr>
              <w:t xml:space="preserve">. XX1 века"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изд-ва «Русский учебник» </w:t>
            </w:r>
            <w:r w:rsidRPr="00256B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6B13"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  <w:r w:rsidRPr="00256B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  <w:vAlign w:val="center"/>
          </w:tcPr>
          <w:p w:rsidR="00F5037F" w:rsidRPr="00256B13" w:rsidRDefault="00F503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BC526D">
        <w:trPr>
          <w:trHeight w:val="1443"/>
        </w:trPr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  <w:p w:rsidR="00F5037F" w:rsidRPr="007D6FF7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</w:tcPr>
          <w:p w:rsidR="00F5037F" w:rsidRPr="005E219E" w:rsidRDefault="00F5037F" w:rsidP="008E4A9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(4 часа)</w:t>
            </w:r>
          </w:p>
        </w:tc>
        <w:tc>
          <w:tcPr>
            <w:tcW w:w="3960" w:type="dxa"/>
            <w:vAlign w:val="center"/>
          </w:tcPr>
          <w:p w:rsidR="00F5037F" w:rsidRPr="005C1E9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Педагогическая диагностика как компонент системы контроля и оценки в начальной школе</w:t>
            </w:r>
          </w:p>
          <w:p w:rsidR="00F5037F" w:rsidRPr="005C1E9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сбор информации для портфолио учителя (для учителей начальных классов, имеющих или претендующих на высшую  квалификационную категорию);</w:t>
            </w:r>
          </w:p>
          <w:p w:rsidR="00F5037F" w:rsidRPr="005C1E9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 сбор информации для программы индивидуальной траектории развития учащегося (для учителей начальных классов, имеющих или претендующих на  первую квалификационную категорию); </w:t>
            </w:r>
          </w:p>
          <w:p w:rsidR="00F5037F" w:rsidRPr="005C1E9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- проектирование современного урока (по выбору) с использованием педагогической диагностики (для учителей начальных,  имеющих или претендующих на СЗД и со стажем работы до 5 лет).</w:t>
            </w:r>
          </w:p>
        </w:tc>
        <w:tc>
          <w:tcPr>
            <w:tcW w:w="3420" w:type="dxa"/>
            <w:vAlign w:val="center"/>
          </w:tcPr>
          <w:p w:rsidR="00F5037F" w:rsidRPr="002E0E88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B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Евдокимова А.О</w:t>
            </w:r>
            <w:r w:rsidRPr="00256B1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256B13">
              <w:rPr>
                <w:rFonts w:ascii="Times New Roman" w:hAnsi="Times New Roman"/>
                <w:sz w:val="20"/>
                <w:szCs w:val="20"/>
              </w:rPr>
              <w:t>канд.пед</w:t>
            </w:r>
            <w:proofErr w:type="spellEnd"/>
            <w:r w:rsidRPr="00256B13">
              <w:rPr>
                <w:rFonts w:ascii="Times New Roman" w:hAnsi="Times New Roman"/>
                <w:sz w:val="20"/>
                <w:szCs w:val="20"/>
              </w:rPr>
              <w:t>. наук, автор-разработчик программ и методических пособий УМК "</w:t>
            </w:r>
            <w:proofErr w:type="spellStart"/>
            <w:r w:rsidRPr="00256B13">
              <w:rPr>
                <w:rFonts w:ascii="Times New Roman" w:hAnsi="Times New Roman"/>
                <w:sz w:val="20"/>
                <w:szCs w:val="20"/>
              </w:rPr>
              <w:t>Нач.шк</w:t>
            </w:r>
            <w:proofErr w:type="spellEnd"/>
            <w:r w:rsidRPr="00256B13">
              <w:rPr>
                <w:rFonts w:ascii="Times New Roman" w:hAnsi="Times New Roman"/>
                <w:sz w:val="20"/>
                <w:szCs w:val="20"/>
              </w:rPr>
              <w:t xml:space="preserve">. XX1 века"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изд-ва «Русский учебник» </w:t>
            </w:r>
            <w:r w:rsidRPr="00256B1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6B13"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  <w:r w:rsidRPr="00256B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  <w:vAlign w:val="center"/>
          </w:tcPr>
          <w:p w:rsidR="00F5037F" w:rsidRPr="00256B13" w:rsidRDefault="00F503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BC526D">
        <w:trPr>
          <w:trHeight w:val="1443"/>
        </w:trPr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</w:tcPr>
          <w:p w:rsidR="00F5037F" w:rsidRPr="002720CA" w:rsidRDefault="00F5037F" w:rsidP="008E4A9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2E0E88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F5037F" w:rsidRPr="002720C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0" w:type="dxa"/>
            <w:vAlign w:val="center"/>
          </w:tcPr>
          <w:p w:rsidR="00F5037F" w:rsidRPr="00713591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13591">
              <w:rPr>
                <w:rFonts w:ascii="Times New Roman" w:hAnsi="Times New Roman"/>
                <w:sz w:val="20"/>
                <w:szCs w:val="20"/>
              </w:rPr>
              <w:t>Проектирование учебного процесса по формированию универсальных учебных действий средствами контрольно-оценочной деятельности</w:t>
            </w:r>
          </w:p>
          <w:p w:rsidR="00F5037F" w:rsidRPr="00BC214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037F" w:rsidRPr="002720C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  <w:vAlign w:val="center"/>
          </w:tcPr>
          <w:p w:rsidR="00F5037F" w:rsidRPr="00256B13" w:rsidRDefault="00F503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893CD5">
        <w:trPr>
          <w:trHeight w:val="1443"/>
        </w:trPr>
        <w:tc>
          <w:tcPr>
            <w:tcW w:w="15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7D6FF7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16.10-16.55</w:t>
            </w:r>
          </w:p>
        </w:tc>
        <w:tc>
          <w:tcPr>
            <w:tcW w:w="2160" w:type="dxa"/>
          </w:tcPr>
          <w:p w:rsidR="00F5037F" w:rsidRPr="00660ABB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имеющих или претендующих</w:t>
            </w:r>
            <w:r w:rsidRPr="00660A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СЗД и со стажем работы до 5 лет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AE621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Групповая консультация для учителей,  имеющих или претендующих на СЗД и со стажем работы до 5 лет </w:t>
            </w:r>
          </w:p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3960" w:type="dxa"/>
            <w:vAlign w:val="center"/>
          </w:tcPr>
          <w:p w:rsidR="00F5037F" w:rsidRPr="0086622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8662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Проектирование современного урока (по выбору) в условиях ФГОС НОО.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  <w:p w:rsidR="00F5037F" w:rsidRPr="003C397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F5037F" w:rsidRDefault="00F5037F" w:rsidP="0034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18.04.18</w:t>
            </w:r>
          </w:p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89" w:type="dxa"/>
            <w:vAlign w:val="center"/>
          </w:tcPr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F5037F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5037F" w:rsidRPr="00830F96" w:rsidRDefault="00F5037F" w:rsidP="00A24A0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F5037F" w:rsidRPr="00830F96" w:rsidRDefault="00F5037F" w:rsidP="00A24A0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F5037F" w:rsidRPr="00E905E4" w:rsidRDefault="00F5037F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5E4">
              <w:rPr>
                <w:rFonts w:ascii="Times New Roman" w:hAnsi="Times New Roman"/>
                <w:sz w:val="20"/>
                <w:szCs w:val="20"/>
              </w:rPr>
              <w:t xml:space="preserve">Профессионально-педагогическая деятельность в  современных условиях  </w:t>
            </w:r>
          </w:p>
        </w:tc>
        <w:tc>
          <w:tcPr>
            <w:tcW w:w="3420" w:type="dxa"/>
            <w:vAlign w:val="center"/>
          </w:tcPr>
          <w:p w:rsidR="00F5037F" w:rsidRPr="001B28CB" w:rsidRDefault="00F5037F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 xml:space="preserve"> Ф.Г.,</w:t>
            </w:r>
            <w:r w:rsidRPr="001B28CB">
              <w:rPr>
                <w:rFonts w:ascii="Times New Roman" w:hAnsi="Times New Roman"/>
                <w:sz w:val="20"/>
                <w:szCs w:val="20"/>
              </w:rPr>
              <w:t xml:space="preserve">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F5037F" w:rsidRDefault="00F5037F"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160" w:type="dxa"/>
            <w:vAlign w:val="center"/>
          </w:tcPr>
          <w:p w:rsidR="00F5037F" w:rsidRPr="005E219E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F5037F" w:rsidRPr="002E0E88" w:rsidRDefault="00F5037F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F5037F" w:rsidRPr="002E0E88" w:rsidRDefault="00F5037F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5037F" w:rsidRPr="00392471" w:rsidRDefault="00F5037F" w:rsidP="009C1726">
            <w:pPr>
              <w:rPr>
                <w:rFonts w:ascii="Times New Roman" w:hAnsi="Times New Roman"/>
                <w:sz w:val="20"/>
                <w:szCs w:val="20"/>
              </w:rPr>
            </w:pPr>
            <w:r w:rsidRPr="00392471">
              <w:rPr>
                <w:rFonts w:ascii="Times New Roman" w:hAnsi="Times New Roman"/>
                <w:sz w:val="20"/>
                <w:szCs w:val="20"/>
              </w:rPr>
              <w:t>Психолого-педагогические особенности учебной деятельности детей с ОВЗ</w:t>
            </w:r>
          </w:p>
        </w:tc>
        <w:tc>
          <w:tcPr>
            <w:tcW w:w="3420" w:type="dxa"/>
            <w:vAlign w:val="center"/>
          </w:tcPr>
          <w:p w:rsidR="00F5037F" w:rsidRPr="001B28CB" w:rsidRDefault="00F5037F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 xml:space="preserve"> Ф.Г</w:t>
            </w:r>
            <w:r w:rsidRPr="001B28CB">
              <w:rPr>
                <w:rFonts w:ascii="Times New Roman" w:hAnsi="Times New Roman"/>
                <w:sz w:val="20"/>
                <w:szCs w:val="20"/>
              </w:rPr>
              <w:t xml:space="preserve">.,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F5037F" w:rsidRDefault="00F5037F"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1B28CB">
        <w:trPr>
          <w:trHeight w:val="1357"/>
        </w:trPr>
        <w:tc>
          <w:tcPr>
            <w:tcW w:w="15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2160" w:type="dxa"/>
          </w:tcPr>
          <w:p w:rsidR="00F5037F" w:rsidRPr="002720CA" w:rsidRDefault="00F5037F" w:rsidP="002C2A36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общего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2E0E88" w:rsidRDefault="00F5037F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Лекция (2 час)</w:t>
            </w:r>
          </w:p>
          <w:p w:rsidR="00F5037F" w:rsidRPr="002E0E88" w:rsidRDefault="00F5037F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F5037F" w:rsidRPr="00392471" w:rsidRDefault="00F5037F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924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3420" w:type="dxa"/>
            <w:vAlign w:val="center"/>
          </w:tcPr>
          <w:p w:rsidR="00F5037F" w:rsidRPr="001B28CB" w:rsidRDefault="00F5037F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Ф.Г</w:t>
            </w:r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F5037F" w:rsidRDefault="00F5037F"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16.10-16.55</w:t>
            </w:r>
          </w:p>
        </w:tc>
        <w:tc>
          <w:tcPr>
            <w:tcW w:w="2160" w:type="dxa"/>
          </w:tcPr>
          <w:p w:rsidR="00F5037F" w:rsidRPr="005E219E" w:rsidRDefault="00F5037F" w:rsidP="002C2A3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</w:t>
            </w:r>
            <w:r w:rsidRPr="002E0E88">
              <w:rPr>
                <w:rFonts w:ascii="Times New Roman" w:hAnsi="Times New Roman"/>
                <w:bCs/>
                <w:sz w:val="20"/>
                <w:szCs w:val="20"/>
              </w:rPr>
              <w:t>начального общего образования</w:t>
            </w: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квалификационной категории – 7</w:t>
            </w: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2E0E88" w:rsidRDefault="00F5037F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 для учителей первой квалификационной категории</w:t>
            </w:r>
          </w:p>
          <w:p w:rsidR="00F5037F" w:rsidRPr="002E0E88" w:rsidRDefault="00F5037F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3960" w:type="dxa"/>
            <w:vAlign w:val="center"/>
          </w:tcPr>
          <w:p w:rsidR="00F5037F" w:rsidRPr="00660ABB" w:rsidRDefault="00F5037F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0A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Виды, структура, особенности содержания  программы «Индивидуальная траектория развития учащегося»</w:t>
            </w:r>
          </w:p>
        </w:tc>
        <w:tc>
          <w:tcPr>
            <w:tcW w:w="3420" w:type="dxa"/>
            <w:vAlign w:val="center"/>
          </w:tcPr>
          <w:p w:rsidR="00F5037F" w:rsidRPr="001B28CB" w:rsidRDefault="00F5037F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Ф.Г</w:t>
            </w:r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F5037F" w:rsidRDefault="00F5037F"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813C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871FAF">
        <w:tc>
          <w:tcPr>
            <w:tcW w:w="1560" w:type="dxa"/>
            <w:vAlign w:val="center"/>
          </w:tcPr>
          <w:p w:rsidR="00F5037F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19.04.18</w:t>
            </w:r>
          </w:p>
          <w:p w:rsidR="00F5037F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F5037F" w:rsidRPr="00FC29C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общего </w:t>
            </w: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квалификационной категории – 6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19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F5037F" w:rsidRPr="00A9190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bottom"/>
          </w:tcPr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«Педагогический мониторинг  – процесс постоянного наблюдения за учебными достижениями обучающихся на уровне начального общего образования» (стажировка на базе МАОУ «СОШ №146 с углубленным изучением отдельных предметов» Ново-Савиновского района г. Казани для учителей начальных классов высшей квалификационной категории)</w:t>
            </w:r>
          </w:p>
        </w:tc>
        <w:tc>
          <w:tcPr>
            <w:tcW w:w="342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>Рахманова С.Т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>., зам. директора по УР МАОУ «СОШ №146 с углубленным изучением отдельных предметов» Ново-Савиновского района г. Казани</w:t>
            </w:r>
          </w:p>
        </w:tc>
        <w:tc>
          <w:tcPr>
            <w:tcW w:w="1526" w:type="dxa"/>
          </w:tcPr>
          <w:p w:rsidR="00F5037F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Ул.Маршала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Чуйкова, д.89</w:t>
            </w:r>
            <w:r>
              <w:rPr>
                <w:rFonts w:ascii="Times New Roman" w:hAnsi="Times New Roman"/>
                <w:sz w:val="20"/>
                <w:szCs w:val="20"/>
              </w:rPr>
              <w:t>, корпус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521-60-22</w:t>
            </w:r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Pr="00FC29C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общего </w:t>
            </w: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квалификационной категории – 7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19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F5037F" w:rsidRPr="00A9190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 xml:space="preserve">«Педагогическая диагностика уровня реальных учебных возможностей учащихся в начальной школе» (стажировка на базе МБОУ "Гимназия №122 имени Ж.А Зайцевой" Московского района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г.Казани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для учителей начальных классов первой квалификационной категории)</w:t>
            </w:r>
          </w:p>
        </w:tc>
        <w:tc>
          <w:tcPr>
            <w:tcW w:w="342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>Политковская</w:t>
            </w:r>
            <w:proofErr w:type="spellEnd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Л.Г.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 xml:space="preserve">, зам. директора по УР МБОУ "Гимназия №122 имени Ж.А Зайцевой" Московского района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1526" w:type="dxa"/>
          </w:tcPr>
          <w:p w:rsidR="00F5037F" w:rsidRDefault="00F5037F" w:rsidP="008E4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Ул. Восстания, д.80,</w:t>
            </w:r>
          </w:p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тел. 560-76-77</w:t>
            </w:r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Pr="00FC29C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имеющих или претендующих</w:t>
            </w:r>
            <w:r w:rsidRPr="00660A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СЗД и со стажем работы до 5 лет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6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19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Стажировка</w:t>
            </w:r>
          </w:p>
          <w:p w:rsidR="00F5037F" w:rsidRPr="00A9190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 xml:space="preserve">«Педагогические приемы и средства формирования контрольно-оценочной деятельности в начальной школе» (стажировка на базе  МБОУ «СОШ № 9 с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>. англ. яз.»  Ново-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Савиновиноского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раона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г. Казани - для учителей начальных классов, имеющих или претендующих на СЗД и со стажем </w:t>
            </w:r>
            <w:r w:rsidRPr="007E6D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 до 5 лет) </w:t>
            </w:r>
          </w:p>
        </w:tc>
        <w:tc>
          <w:tcPr>
            <w:tcW w:w="342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Гилиуллина</w:t>
            </w:r>
            <w:proofErr w:type="spellEnd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Г.И.,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по УР МБОУ «СОШ № 9 с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>. англ. яз.»  Ново-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Савиновиноского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раона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г. Казани</w:t>
            </w:r>
          </w:p>
        </w:tc>
        <w:tc>
          <w:tcPr>
            <w:tcW w:w="1526" w:type="dxa"/>
          </w:tcPr>
          <w:p w:rsidR="00F5037F" w:rsidRDefault="00F5037F" w:rsidP="008E4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Мусина., д.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>32.</w:t>
            </w:r>
          </w:p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тел. 521-59-39</w:t>
            </w:r>
          </w:p>
        </w:tc>
      </w:tr>
      <w:tr w:rsidR="00F5037F" w:rsidRPr="00FC29C5" w:rsidTr="00871FAF">
        <w:tc>
          <w:tcPr>
            <w:tcW w:w="1560" w:type="dxa"/>
            <w:vAlign w:val="center"/>
          </w:tcPr>
          <w:p w:rsidR="00F5037F" w:rsidRPr="00C02DF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20.04.18</w:t>
            </w:r>
          </w:p>
          <w:p w:rsidR="00F5037F" w:rsidRPr="00FC29C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общего </w:t>
            </w: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квалификационной категории – 6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19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F5037F" w:rsidRPr="00A9190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bottom"/>
          </w:tcPr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«Педагогический мониторинг  – процесс постоянного наблюдения за учебными достижениями обучающихся на уровне начального общего образования» (стажировка на базе МАОУ «СОШ №146 с углубленным изучением отдельных предметов» Ново-Савиновского района г. Казани для учителей начальных классов высшей квалификационной категории)</w:t>
            </w:r>
          </w:p>
        </w:tc>
        <w:tc>
          <w:tcPr>
            <w:tcW w:w="342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>Рахманова С.Т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>., зам. директора по УР МАОУ «СОШ №146 с углубленным изучением отдельных предметов» Ново-Савиновского района г. Казани</w:t>
            </w:r>
          </w:p>
        </w:tc>
        <w:tc>
          <w:tcPr>
            <w:tcW w:w="1526" w:type="dxa"/>
          </w:tcPr>
          <w:p w:rsidR="00F5037F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Ул.Маршала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Чуйкова, д.89</w:t>
            </w:r>
            <w:r>
              <w:rPr>
                <w:rFonts w:ascii="Times New Roman" w:hAnsi="Times New Roman"/>
                <w:sz w:val="20"/>
                <w:szCs w:val="20"/>
              </w:rPr>
              <w:t>, корпус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521-60-22</w:t>
            </w:r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Pr="00FC29C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</w:t>
            </w: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общего 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квалификационной категории – 7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19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F5037F" w:rsidRPr="00A9190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 xml:space="preserve">«Педагогическая диагностика уровня реальных учебных возможностей учащихся в начальной школе» (стажировка на базе МБОУ "Гимназия №122 имени Ж.А Зайцевой" Московского района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г.Казани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для учителей начальных классов первой квалификационной категории)</w:t>
            </w:r>
          </w:p>
        </w:tc>
        <w:tc>
          <w:tcPr>
            <w:tcW w:w="342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>Политковская</w:t>
            </w:r>
            <w:proofErr w:type="spellEnd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Л.Г.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 xml:space="preserve">, зам. директора по УР МБОУ "Гимназия №122 имени Ж.А Зайцевой" Московского района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1526" w:type="dxa"/>
          </w:tcPr>
          <w:p w:rsidR="00F5037F" w:rsidRDefault="00F5037F" w:rsidP="008E4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Ул. Восстания, д.80,</w:t>
            </w:r>
          </w:p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тел. 560-76-77</w:t>
            </w:r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Pr="00FC29C5" w:rsidRDefault="00F5037F" w:rsidP="00E4183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09.00-14.30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имеющих или претендующих</w:t>
            </w:r>
            <w:r w:rsidRPr="00660A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СЗД и со стажем работы до 5 лет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19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Стажировка</w:t>
            </w:r>
          </w:p>
          <w:p w:rsidR="00F5037F" w:rsidRPr="00A9190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часов)</w:t>
            </w:r>
          </w:p>
        </w:tc>
        <w:tc>
          <w:tcPr>
            <w:tcW w:w="396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 xml:space="preserve">«Педагогические приемы и средства формирования контрольно-оценочной деятельности в начальной школе» (стажировка на базе  МБОУ «СОШ № 9 с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>. англ. яз.»  Ново-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Савиновиноского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раона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г. Казани - для учителей начальных классов, имеющих или претендующих на СЗД и со стажем работы до 5 лет) </w:t>
            </w:r>
          </w:p>
        </w:tc>
        <w:tc>
          <w:tcPr>
            <w:tcW w:w="3420" w:type="dxa"/>
            <w:vAlign w:val="center"/>
          </w:tcPr>
          <w:p w:rsidR="00F5037F" w:rsidRPr="007E6D23" w:rsidRDefault="00F5037F" w:rsidP="008E4A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>Гилиуллина</w:t>
            </w:r>
            <w:proofErr w:type="spellEnd"/>
            <w:r w:rsidRPr="007E6D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Г.И.,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по УР МБОУ «СОШ № 9 с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углубл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>. англ. яз.»  Ново-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Савиновиноского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D23">
              <w:rPr>
                <w:rFonts w:ascii="Times New Roman" w:hAnsi="Times New Roman"/>
                <w:sz w:val="20"/>
                <w:szCs w:val="20"/>
              </w:rPr>
              <w:t>раона</w:t>
            </w:r>
            <w:proofErr w:type="spellEnd"/>
            <w:r w:rsidRPr="007E6D23">
              <w:rPr>
                <w:rFonts w:ascii="Times New Roman" w:hAnsi="Times New Roman"/>
                <w:sz w:val="20"/>
                <w:szCs w:val="20"/>
              </w:rPr>
              <w:t xml:space="preserve"> г. Казани</w:t>
            </w:r>
          </w:p>
        </w:tc>
        <w:tc>
          <w:tcPr>
            <w:tcW w:w="1526" w:type="dxa"/>
          </w:tcPr>
          <w:p w:rsidR="00F5037F" w:rsidRDefault="00F5037F" w:rsidP="008E4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Мусина., д.</w:t>
            </w:r>
            <w:r w:rsidRPr="007E6D23">
              <w:rPr>
                <w:rFonts w:ascii="Times New Roman" w:hAnsi="Times New Roman"/>
                <w:sz w:val="20"/>
                <w:szCs w:val="20"/>
              </w:rPr>
              <w:t>32.</w:t>
            </w:r>
          </w:p>
          <w:p w:rsidR="00F5037F" w:rsidRPr="007E6D23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7E6D23">
              <w:rPr>
                <w:rFonts w:ascii="Times New Roman" w:hAnsi="Times New Roman"/>
                <w:sz w:val="20"/>
                <w:szCs w:val="20"/>
              </w:rPr>
              <w:t>тел. 521-59-39</w:t>
            </w:r>
          </w:p>
        </w:tc>
      </w:tr>
      <w:tr w:rsidR="00F5037F" w:rsidRPr="00FC29C5" w:rsidTr="008E4A9F">
        <w:tc>
          <w:tcPr>
            <w:tcW w:w="1560" w:type="dxa"/>
            <w:vAlign w:val="center"/>
          </w:tcPr>
          <w:p w:rsidR="00F5037F" w:rsidRPr="00C02DF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21.04.18</w:t>
            </w:r>
          </w:p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09.00-12.10</w:t>
            </w: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(4 часа)</w:t>
            </w:r>
          </w:p>
        </w:tc>
        <w:tc>
          <w:tcPr>
            <w:tcW w:w="3960" w:type="dxa"/>
            <w:vAlign w:val="center"/>
          </w:tcPr>
          <w:p w:rsidR="00F5037F" w:rsidRPr="00304D7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Контрольно-оценочная деятельность педагога в условиях реализации ФГОС НОО. Организация текущего и тематического контроля на уроке (обмен опытом)  </w:t>
            </w:r>
          </w:p>
        </w:tc>
        <w:tc>
          <w:tcPr>
            <w:tcW w:w="3420" w:type="dxa"/>
            <w:vAlign w:val="center"/>
          </w:tcPr>
          <w:p w:rsidR="00F5037F" w:rsidRPr="00304D7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D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Кириллова Л.В., </w:t>
            </w:r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нач.кл</w:t>
            </w:r>
            <w:proofErr w:type="spellEnd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высшей кв. категории, </w:t>
            </w:r>
            <w:proofErr w:type="spellStart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засл.учитель</w:t>
            </w:r>
            <w:proofErr w:type="spellEnd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школы РТ МБОУ "Гимназия №1 </w:t>
            </w:r>
            <w:proofErr w:type="spellStart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Чистопольского</w:t>
            </w:r>
            <w:proofErr w:type="spellEnd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МР"</w:t>
            </w:r>
          </w:p>
        </w:tc>
        <w:tc>
          <w:tcPr>
            <w:tcW w:w="1526" w:type="dxa"/>
          </w:tcPr>
          <w:p w:rsidR="00F5037F" w:rsidRDefault="00F5037F"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286675" w:rsidTr="008E4A9F">
        <w:tc>
          <w:tcPr>
            <w:tcW w:w="1560" w:type="dxa"/>
            <w:vAlign w:val="center"/>
          </w:tcPr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12.10-13.4</w:t>
            </w: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5037F" w:rsidRPr="00116A24" w:rsidRDefault="00F5037F" w:rsidP="008E4A9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</w:t>
            </w: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начального общего 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квалификационной категории – 6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116A2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Групповая консультация для учителей высшей 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квалификационной категории</w:t>
            </w:r>
          </w:p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(2 часа)</w:t>
            </w:r>
          </w:p>
          <w:p w:rsidR="00F5037F" w:rsidRPr="00116A2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5037F" w:rsidRPr="009370E0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9370E0">
              <w:rPr>
                <w:rFonts w:ascii="Times New Roman" w:hAnsi="Times New Roman"/>
                <w:sz w:val="20"/>
                <w:szCs w:val="20"/>
              </w:rPr>
              <w:lastRenderedPageBreak/>
              <w:t>Портфолио учителя как показатель профессиональной компетентности</w:t>
            </w:r>
          </w:p>
        </w:tc>
        <w:tc>
          <w:tcPr>
            <w:tcW w:w="3420" w:type="dxa"/>
            <w:vAlign w:val="center"/>
          </w:tcPr>
          <w:p w:rsidR="00F5037F" w:rsidRPr="003C397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116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Default="00F5037F"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</w:t>
            </w:r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центр</w:t>
            </w:r>
            <w:proofErr w:type="spellEnd"/>
          </w:p>
        </w:tc>
      </w:tr>
      <w:tr w:rsidR="00F5037F" w:rsidRPr="00FC29C5" w:rsidTr="008E4A9F">
        <w:tc>
          <w:tcPr>
            <w:tcW w:w="1560" w:type="dxa"/>
            <w:vAlign w:val="center"/>
          </w:tcPr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5037F" w:rsidRPr="000D2826" w:rsidRDefault="00F5037F" w:rsidP="008E4A9F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(1,5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часа)</w:t>
            </w:r>
          </w:p>
        </w:tc>
        <w:tc>
          <w:tcPr>
            <w:tcW w:w="396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6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Самостоятельная работа по выполнению проектов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9869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Разработка итоговых работ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F5037F" w:rsidRPr="0098696B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F5037F" w:rsidRDefault="00F5037F"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DA14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</w:tbl>
    <w:p w:rsidR="00F5037F" w:rsidRPr="00D27BDA" w:rsidRDefault="00D27BDA" w:rsidP="00AB72E4">
      <w:pPr>
        <w:spacing w:after="0" w:line="48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27BDA">
        <w:rPr>
          <w:rFonts w:ascii="Times New Roman" w:hAnsi="Times New Roman"/>
          <w:sz w:val="28"/>
          <w:szCs w:val="28"/>
        </w:rPr>
        <w:t xml:space="preserve">Куратор                                            </w:t>
      </w:r>
      <w:r w:rsidR="00F5037F" w:rsidRPr="00D27BD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27BDA">
        <w:rPr>
          <w:rFonts w:ascii="Times New Roman" w:hAnsi="Times New Roman"/>
          <w:sz w:val="28"/>
          <w:szCs w:val="28"/>
        </w:rPr>
        <w:t xml:space="preserve">                      </w:t>
      </w:r>
      <w:r w:rsidR="00F5037F" w:rsidRPr="00D27BDA">
        <w:rPr>
          <w:rFonts w:ascii="Times New Roman" w:hAnsi="Times New Roman"/>
          <w:sz w:val="28"/>
          <w:szCs w:val="28"/>
        </w:rPr>
        <w:t xml:space="preserve"> </w:t>
      </w:r>
      <w:r w:rsidR="00F5037F" w:rsidRPr="00D27BDA">
        <w:rPr>
          <w:rFonts w:ascii="Times New Roman" w:hAnsi="Times New Roman"/>
          <w:bCs/>
          <w:color w:val="000000"/>
          <w:sz w:val="28"/>
          <w:szCs w:val="28"/>
        </w:rPr>
        <w:t xml:space="preserve">Д. Г. </w:t>
      </w:r>
      <w:proofErr w:type="spellStart"/>
      <w:r w:rsidR="00F5037F" w:rsidRPr="00D27BDA">
        <w:rPr>
          <w:rFonts w:ascii="Times New Roman" w:hAnsi="Times New Roman"/>
          <w:bCs/>
          <w:color w:val="000000"/>
          <w:sz w:val="28"/>
          <w:szCs w:val="28"/>
        </w:rPr>
        <w:t>Абзалова</w:t>
      </w:r>
      <w:proofErr w:type="spellEnd"/>
    </w:p>
    <w:p w:rsidR="00D27BDA" w:rsidRPr="00D27BDA" w:rsidRDefault="00D27BDA" w:rsidP="00AB72E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27BDA">
        <w:rPr>
          <w:rFonts w:ascii="Times New Roman" w:hAnsi="Times New Roman"/>
          <w:sz w:val="28"/>
          <w:szCs w:val="28"/>
        </w:rPr>
        <w:t>Начальник  учебно-методического  отдела:                                            Г.И. Гафурова</w:t>
      </w:r>
    </w:p>
    <w:sectPr w:rsidR="00D27BDA" w:rsidRPr="00D27BDA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38F1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0CF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142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74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42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2B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8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1A1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7E0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148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19FB"/>
    <w:rsid w:val="00012DEE"/>
    <w:rsid w:val="0007005E"/>
    <w:rsid w:val="000705DD"/>
    <w:rsid w:val="00074B5D"/>
    <w:rsid w:val="000948F2"/>
    <w:rsid w:val="0009721E"/>
    <w:rsid w:val="000A051D"/>
    <w:rsid w:val="000B6CCA"/>
    <w:rsid w:val="000D0D9C"/>
    <w:rsid w:val="000D2826"/>
    <w:rsid w:val="000E591E"/>
    <w:rsid w:val="000F6B33"/>
    <w:rsid w:val="00100272"/>
    <w:rsid w:val="00101803"/>
    <w:rsid w:val="0010555C"/>
    <w:rsid w:val="00116A24"/>
    <w:rsid w:val="00116CBB"/>
    <w:rsid w:val="00126412"/>
    <w:rsid w:val="00133A22"/>
    <w:rsid w:val="001355DA"/>
    <w:rsid w:val="00152FFE"/>
    <w:rsid w:val="00164025"/>
    <w:rsid w:val="00165B92"/>
    <w:rsid w:val="00181D47"/>
    <w:rsid w:val="001B28CB"/>
    <w:rsid w:val="001D4F0B"/>
    <w:rsid w:val="001E2749"/>
    <w:rsid w:val="001F0F0C"/>
    <w:rsid w:val="001F1B43"/>
    <w:rsid w:val="00202DCA"/>
    <w:rsid w:val="002108A8"/>
    <w:rsid w:val="00223FC4"/>
    <w:rsid w:val="00250303"/>
    <w:rsid w:val="00256B13"/>
    <w:rsid w:val="002615FF"/>
    <w:rsid w:val="0026229F"/>
    <w:rsid w:val="00265554"/>
    <w:rsid w:val="00267BD1"/>
    <w:rsid w:val="002720CA"/>
    <w:rsid w:val="0027461B"/>
    <w:rsid w:val="0028279B"/>
    <w:rsid w:val="00286675"/>
    <w:rsid w:val="002A13E1"/>
    <w:rsid w:val="002B0F35"/>
    <w:rsid w:val="002B6796"/>
    <w:rsid w:val="002C2A36"/>
    <w:rsid w:val="002D08BB"/>
    <w:rsid w:val="002E0E88"/>
    <w:rsid w:val="002F657B"/>
    <w:rsid w:val="002F7C6A"/>
    <w:rsid w:val="00304D7A"/>
    <w:rsid w:val="003156F8"/>
    <w:rsid w:val="00321CEA"/>
    <w:rsid w:val="003458FA"/>
    <w:rsid w:val="00392471"/>
    <w:rsid w:val="00395E47"/>
    <w:rsid w:val="003A4DA1"/>
    <w:rsid w:val="003A6605"/>
    <w:rsid w:val="003C2649"/>
    <w:rsid w:val="003C3974"/>
    <w:rsid w:val="003C4EB6"/>
    <w:rsid w:val="003F092C"/>
    <w:rsid w:val="00415002"/>
    <w:rsid w:val="00422082"/>
    <w:rsid w:val="00424061"/>
    <w:rsid w:val="00427F9B"/>
    <w:rsid w:val="0043559C"/>
    <w:rsid w:val="00473F8E"/>
    <w:rsid w:val="004A69CF"/>
    <w:rsid w:val="004B25C3"/>
    <w:rsid w:val="004B3030"/>
    <w:rsid w:val="004B37BF"/>
    <w:rsid w:val="004C1421"/>
    <w:rsid w:val="004E0A17"/>
    <w:rsid w:val="004F4520"/>
    <w:rsid w:val="005228DE"/>
    <w:rsid w:val="00522B99"/>
    <w:rsid w:val="00524463"/>
    <w:rsid w:val="005803D9"/>
    <w:rsid w:val="005C1E9A"/>
    <w:rsid w:val="005D27AA"/>
    <w:rsid w:val="005E219E"/>
    <w:rsid w:val="005F5705"/>
    <w:rsid w:val="0060234B"/>
    <w:rsid w:val="00613002"/>
    <w:rsid w:val="006227BB"/>
    <w:rsid w:val="00660ABB"/>
    <w:rsid w:val="00674E9D"/>
    <w:rsid w:val="00681CD7"/>
    <w:rsid w:val="0068630B"/>
    <w:rsid w:val="00696865"/>
    <w:rsid w:val="006E1CE7"/>
    <w:rsid w:val="006E6BD0"/>
    <w:rsid w:val="006F457B"/>
    <w:rsid w:val="006F61DD"/>
    <w:rsid w:val="006F74F8"/>
    <w:rsid w:val="00700423"/>
    <w:rsid w:val="00700450"/>
    <w:rsid w:val="00711541"/>
    <w:rsid w:val="00711852"/>
    <w:rsid w:val="00713591"/>
    <w:rsid w:val="00713898"/>
    <w:rsid w:val="0072532C"/>
    <w:rsid w:val="00742D3C"/>
    <w:rsid w:val="00744766"/>
    <w:rsid w:val="00746591"/>
    <w:rsid w:val="007646C8"/>
    <w:rsid w:val="00766128"/>
    <w:rsid w:val="0078734D"/>
    <w:rsid w:val="00795EE4"/>
    <w:rsid w:val="007A7F50"/>
    <w:rsid w:val="007D5CEC"/>
    <w:rsid w:val="007D6FF7"/>
    <w:rsid w:val="007D7D11"/>
    <w:rsid w:val="007E1C19"/>
    <w:rsid w:val="007E6D23"/>
    <w:rsid w:val="00811DD3"/>
    <w:rsid w:val="00813CFD"/>
    <w:rsid w:val="00830F96"/>
    <w:rsid w:val="0084529B"/>
    <w:rsid w:val="008455BD"/>
    <w:rsid w:val="0085255D"/>
    <w:rsid w:val="00852D42"/>
    <w:rsid w:val="0086275C"/>
    <w:rsid w:val="0086622C"/>
    <w:rsid w:val="00871FAF"/>
    <w:rsid w:val="00872771"/>
    <w:rsid w:val="00893CD5"/>
    <w:rsid w:val="008A2D55"/>
    <w:rsid w:val="008B66D0"/>
    <w:rsid w:val="008C2454"/>
    <w:rsid w:val="008C3FF7"/>
    <w:rsid w:val="008E4A9F"/>
    <w:rsid w:val="008E7AA1"/>
    <w:rsid w:val="00902CDF"/>
    <w:rsid w:val="009205DB"/>
    <w:rsid w:val="00922FBF"/>
    <w:rsid w:val="0092676A"/>
    <w:rsid w:val="009370E0"/>
    <w:rsid w:val="009505DE"/>
    <w:rsid w:val="00970FFA"/>
    <w:rsid w:val="00982EE4"/>
    <w:rsid w:val="0098696B"/>
    <w:rsid w:val="009A2B54"/>
    <w:rsid w:val="009A6098"/>
    <w:rsid w:val="009A6740"/>
    <w:rsid w:val="009B1105"/>
    <w:rsid w:val="009C1726"/>
    <w:rsid w:val="009F07FC"/>
    <w:rsid w:val="009F69C9"/>
    <w:rsid w:val="00A20CD9"/>
    <w:rsid w:val="00A2398B"/>
    <w:rsid w:val="00A24A0E"/>
    <w:rsid w:val="00A265D0"/>
    <w:rsid w:val="00A30DBE"/>
    <w:rsid w:val="00A33D75"/>
    <w:rsid w:val="00A866DC"/>
    <w:rsid w:val="00A9190C"/>
    <w:rsid w:val="00AA58B2"/>
    <w:rsid w:val="00AA69B4"/>
    <w:rsid w:val="00AB72E4"/>
    <w:rsid w:val="00AC1ED4"/>
    <w:rsid w:val="00AE091E"/>
    <w:rsid w:val="00AE4A3A"/>
    <w:rsid w:val="00AE621F"/>
    <w:rsid w:val="00AE6A85"/>
    <w:rsid w:val="00AE6B49"/>
    <w:rsid w:val="00B03720"/>
    <w:rsid w:val="00B065F7"/>
    <w:rsid w:val="00B21666"/>
    <w:rsid w:val="00B24B52"/>
    <w:rsid w:val="00B3104A"/>
    <w:rsid w:val="00B355F4"/>
    <w:rsid w:val="00B52CA2"/>
    <w:rsid w:val="00B65FE6"/>
    <w:rsid w:val="00B7234D"/>
    <w:rsid w:val="00B73B77"/>
    <w:rsid w:val="00B87013"/>
    <w:rsid w:val="00B958C6"/>
    <w:rsid w:val="00BB05AF"/>
    <w:rsid w:val="00BC2145"/>
    <w:rsid w:val="00BC526D"/>
    <w:rsid w:val="00BD4F5A"/>
    <w:rsid w:val="00BE2DC9"/>
    <w:rsid w:val="00BE6AC6"/>
    <w:rsid w:val="00BF5310"/>
    <w:rsid w:val="00C02DF5"/>
    <w:rsid w:val="00C05B1D"/>
    <w:rsid w:val="00C24A4C"/>
    <w:rsid w:val="00C525A2"/>
    <w:rsid w:val="00C640A0"/>
    <w:rsid w:val="00C72191"/>
    <w:rsid w:val="00C72ACB"/>
    <w:rsid w:val="00C7623E"/>
    <w:rsid w:val="00C814F8"/>
    <w:rsid w:val="00CA1EBE"/>
    <w:rsid w:val="00CC64DB"/>
    <w:rsid w:val="00CF0C81"/>
    <w:rsid w:val="00CF3871"/>
    <w:rsid w:val="00CF4BA6"/>
    <w:rsid w:val="00CF6829"/>
    <w:rsid w:val="00D0038A"/>
    <w:rsid w:val="00D006B4"/>
    <w:rsid w:val="00D15E97"/>
    <w:rsid w:val="00D21F3F"/>
    <w:rsid w:val="00D23463"/>
    <w:rsid w:val="00D27BDA"/>
    <w:rsid w:val="00D51E1C"/>
    <w:rsid w:val="00D66304"/>
    <w:rsid w:val="00DA1437"/>
    <w:rsid w:val="00DC0225"/>
    <w:rsid w:val="00E05DC1"/>
    <w:rsid w:val="00E1594F"/>
    <w:rsid w:val="00E16FF7"/>
    <w:rsid w:val="00E24ACC"/>
    <w:rsid w:val="00E41834"/>
    <w:rsid w:val="00E47263"/>
    <w:rsid w:val="00E47610"/>
    <w:rsid w:val="00E5500B"/>
    <w:rsid w:val="00E56977"/>
    <w:rsid w:val="00E67337"/>
    <w:rsid w:val="00E70067"/>
    <w:rsid w:val="00E758B9"/>
    <w:rsid w:val="00E905E4"/>
    <w:rsid w:val="00E93905"/>
    <w:rsid w:val="00EA6B14"/>
    <w:rsid w:val="00EA75BF"/>
    <w:rsid w:val="00EB40FC"/>
    <w:rsid w:val="00EB5149"/>
    <w:rsid w:val="00EB6083"/>
    <w:rsid w:val="00EB6D21"/>
    <w:rsid w:val="00ED2440"/>
    <w:rsid w:val="00EE0D64"/>
    <w:rsid w:val="00F27418"/>
    <w:rsid w:val="00F358E5"/>
    <w:rsid w:val="00F5037F"/>
    <w:rsid w:val="00F57ED6"/>
    <w:rsid w:val="00F76D33"/>
    <w:rsid w:val="00F96066"/>
    <w:rsid w:val="00FB27AA"/>
    <w:rsid w:val="00FB34E0"/>
    <w:rsid w:val="00FC29C5"/>
    <w:rsid w:val="00FC2DF4"/>
    <w:rsid w:val="00FC39F9"/>
    <w:rsid w:val="00FF3808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E6A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227</cp:revision>
  <cp:lastPrinted>2018-04-12T08:57:00Z</cp:lastPrinted>
  <dcterms:created xsi:type="dcterms:W3CDTF">2017-01-24T06:40:00Z</dcterms:created>
  <dcterms:modified xsi:type="dcterms:W3CDTF">2018-04-13T13:02:00Z</dcterms:modified>
</cp:coreProperties>
</file>