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84" w:rsidRPr="003A6384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6384" w:rsidRPr="003A6384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ГАОУ ДПО «Институт развития образования Республики Татарстан»</w:t>
      </w:r>
    </w:p>
    <w:p w:rsidR="003A6384" w:rsidRPr="003A6384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6384" w:rsidRPr="003A6384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«Утверждаю»    </w:t>
      </w:r>
    </w:p>
    <w:p w:rsidR="003A6384" w:rsidRPr="003A6384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>Проректор по учебн</w:t>
      </w:r>
      <w:proofErr w:type="gramStart"/>
      <w:r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методической работе</w:t>
      </w:r>
    </w:p>
    <w:p w:rsidR="003A6384" w:rsidRPr="003A6384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>ГАОУ ДПО «Институт развития образования РТ»</w:t>
      </w:r>
    </w:p>
    <w:p w:rsidR="003A6384" w:rsidRPr="003A6384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>__________________Л.Ф. Салихова</w:t>
      </w:r>
    </w:p>
    <w:p w:rsidR="00CA1EBE" w:rsidRDefault="003A6384" w:rsidP="003A6384">
      <w:pPr>
        <w:widowControl w:val="0"/>
        <w:autoSpaceDE w:val="0"/>
        <w:autoSpaceDN w:val="0"/>
        <w:adjustRightInd w:val="0"/>
        <w:spacing w:before="30" w:line="265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>"___"______________ 2018 г.</w:t>
      </w:r>
      <w:r w:rsidR="00F62005" w:rsidRPr="003A6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</w:t>
      </w:r>
    </w:p>
    <w:p w:rsidR="00B07912" w:rsidRPr="003A6384" w:rsidRDefault="00B07912" w:rsidP="003A6384">
      <w:pPr>
        <w:widowControl w:val="0"/>
        <w:autoSpaceDE w:val="0"/>
        <w:autoSpaceDN w:val="0"/>
        <w:adjustRightInd w:val="0"/>
        <w:spacing w:before="30" w:line="265" w:lineRule="exact"/>
        <w:rPr>
          <w:rFonts w:ascii="Times New Roman" w:hAnsi="Times New Roman" w:cs="Times New Roman"/>
          <w:color w:val="000000"/>
          <w:szCs w:val="28"/>
        </w:rPr>
      </w:pPr>
    </w:p>
    <w:p w:rsidR="00B07912" w:rsidRDefault="00CA1EBE" w:rsidP="009A67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(график)</w:t>
      </w:r>
      <w:r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занятий в рамках реализации дополнительной профессиональной программы повышения </w:t>
      </w:r>
      <w:r w:rsidR="009505DE"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квалификации </w:t>
      </w:r>
      <w:r w:rsidR="00101803"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</w:t>
      </w:r>
      <w:r w:rsidR="00F62005"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воспитателей ДОО муниципальных районов РТ</w:t>
      </w:r>
      <w:r w:rsidR="007075FB"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проблеме </w:t>
      </w:r>
    </w:p>
    <w:p w:rsidR="00CA1EBE" w:rsidRPr="003A6384" w:rsidRDefault="007075FB" w:rsidP="009A6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332459"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Языковое  обучение</w:t>
      </w:r>
      <w:r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32459"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дошкольников </w:t>
      </w:r>
      <w:r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условиях</w:t>
      </w:r>
      <w:r w:rsidR="00332459"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билингвизма»</w:t>
      </w:r>
      <w:r w:rsidRPr="003A6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A1EBE" w:rsidRDefault="00B117BA" w:rsidP="00CA1E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332459" w:rsidRPr="003A6384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32459" w:rsidRPr="003A6384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D15E97" w:rsidRPr="003A63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32459" w:rsidRPr="003A6384">
        <w:rPr>
          <w:rFonts w:ascii="Times New Roman" w:hAnsi="Times New Roman" w:cs="Times New Roman"/>
          <w:b/>
          <w:color w:val="000000"/>
          <w:sz w:val="28"/>
          <w:szCs w:val="28"/>
        </w:rPr>
        <w:t>февраля</w:t>
      </w:r>
      <w:r w:rsidR="00F62005" w:rsidRPr="003A63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A1EBE" w:rsidRPr="003A6384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332459" w:rsidRPr="003A6384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CA1EBE" w:rsidRPr="003A6384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B117BA" w:rsidRPr="003A6384" w:rsidRDefault="008F5276" w:rsidP="00CA1E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 12-17 февраля 2018г.</w:t>
      </w:r>
      <w:bookmarkStart w:id="0" w:name="_GoBack"/>
      <w:bookmarkEnd w:id="0"/>
    </w:p>
    <w:tbl>
      <w:tblPr>
        <w:tblStyle w:val="a3"/>
        <w:tblW w:w="140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276"/>
        <w:gridCol w:w="1275"/>
        <w:gridCol w:w="5387"/>
        <w:gridCol w:w="1985"/>
        <w:gridCol w:w="1985"/>
      </w:tblGrid>
      <w:tr w:rsidR="00330E0F" w:rsidRPr="00E96EA7" w:rsidTr="00E96EA7">
        <w:tc>
          <w:tcPr>
            <w:tcW w:w="851" w:type="dxa"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Дата проведения занятий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Время проведения занятия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Категория/ кол</w:t>
            </w:r>
            <w:proofErr w:type="gramStart"/>
            <w:r w:rsidRPr="00E96EA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.</w:t>
            </w:r>
            <w:proofErr w:type="gramEnd"/>
            <w:r w:rsidRPr="00E96EA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с</w:t>
            </w:r>
            <w:proofErr w:type="gramEnd"/>
            <w:r w:rsidRPr="00E96EA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лушателей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Форма занятий (вид нагрузки)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Тема занятия</w:t>
            </w:r>
          </w:p>
        </w:tc>
        <w:tc>
          <w:tcPr>
            <w:tcW w:w="1985" w:type="dxa"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ФИО преподавателя, должность, место работы</w:t>
            </w:r>
          </w:p>
        </w:tc>
        <w:tc>
          <w:tcPr>
            <w:tcW w:w="1985" w:type="dxa"/>
          </w:tcPr>
          <w:p w:rsidR="00330E0F" w:rsidRPr="00E96EA7" w:rsidRDefault="00330E0F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gramStart"/>
            <w:r w:rsidRPr="00E96E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Место проведения (адрес, номер аудитории</w:t>
            </w:r>
            <w:proofErr w:type="gramEnd"/>
          </w:p>
        </w:tc>
      </w:tr>
      <w:tr w:rsidR="00330E0F" w:rsidRPr="00E96EA7" w:rsidTr="00E96EA7">
        <w:trPr>
          <w:trHeight w:val="1143"/>
        </w:trPr>
        <w:tc>
          <w:tcPr>
            <w:tcW w:w="851" w:type="dxa"/>
            <w:vMerge w:val="restart"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12.02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09.00-10.30.</w:t>
            </w:r>
          </w:p>
        </w:tc>
        <w:tc>
          <w:tcPr>
            <w:tcW w:w="1276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воспитатели -29  чел.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2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лекции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Нормативно-правовое обеспечение деятельности педагога в условиях реализации профессионального стандарта педагога Правовые основы аттестации педагогических работников в условиях реализации нового законодательства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Мифтахутдинова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Н.Р., старший преподаватель кафедры ДО ИРО РТ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г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.К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азань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ул.Халезова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, д.26, 304 ауд.</w:t>
            </w:r>
          </w:p>
        </w:tc>
      </w:tr>
      <w:tr w:rsidR="00330E0F" w:rsidRPr="00E96EA7" w:rsidTr="00E96EA7">
        <w:trPr>
          <w:trHeight w:val="1657"/>
        </w:trPr>
        <w:tc>
          <w:tcPr>
            <w:tcW w:w="851" w:type="dxa"/>
            <w:vMerge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10.40.-12.10.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 1ч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практика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Нормати</w:t>
            </w:r>
            <w:r w:rsidR="00E96EA7" w:rsidRPr="00E96EA7">
              <w:rPr>
                <w:rFonts w:ascii="Times New Roman" w:hAnsi="Times New Roman" w:cs="Times New Roman"/>
                <w:sz w:val="18"/>
                <w:szCs w:val="20"/>
              </w:rPr>
              <w:t>вно-правовое обеспечение и орга</w:t>
            </w: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низация </w:t>
            </w:r>
            <w:proofErr w:type="spellStart"/>
            <w:r w:rsidR="00E96EA7" w:rsidRPr="00E96EA7">
              <w:rPr>
                <w:rFonts w:ascii="Times New Roman" w:hAnsi="Times New Roman" w:cs="Times New Roman"/>
                <w:sz w:val="18"/>
                <w:szCs w:val="20"/>
              </w:rPr>
              <w:t>антиэкстремистского</w:t>
            </w:r>
            <w:proofErr w:type="spellEnd"/>
            <w:r w:rsidR="00E96EA7"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и антитерро</w:t>
            </w: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ристического воспитания. Нормативно-правовое обеспечение и организация 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анти-коррупционного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воспитания  дошкольников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Тренинг личностного роста "Коммуникативная культура педагога"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Мифтахутдинова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Н.Р., старший преподаватель кафедры ДО ИРО РТ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13.00.-14.30.   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2ч-лекция     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Приоритеты государственной политики в сфере образования и их отражение в нормах ФЗ-273 «Закон об образовании в Российской Федерации» и ФГОС </w:t>
            </w:r>
            <w:proofErr w:type="gram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</w:t>
            </w:r>
            <w:proofErr w:type="gram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Садыкова С.Н.,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зав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.о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тделением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Казанского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педколледжа</w:t>
            </w:r>
            <w:proofErr w:type="spell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904"/>
        </w:trPr>
        <w:tc>
          <w:tcPr>
            <w:tcW w:w="851" w:type="dxa"/>
            <w:vMerge/>
            <w:vAlign w:val="center"/>
          </w:tcPr>
          <w:p w:rsidR="00330E0F" w:rsidRPr="00E96EA7" w:rsidRDefault="00330E0F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14.40.-16.10.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2ч-практика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Создание развивающей предметно-пространственной среды в ДОО с учетом УМК, в соответствии с ФГОС 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Садыкова С.Н.,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зав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.о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тделением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Казанского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педколледжа</w:t>
            </w:r>
            <w:proofErr w:type="spell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316"/>
        </w:trPr>
        <w:tc>
          <w:tcPr>
            <w:tcW w:w="851" w:type="dxa"/>
            <w:vMerge w:val="restart"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13.02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09.00-10.30.</w:t>
            </w:r>
          </w:p>
        </w:tc>
        <w:tc>
          <w:tcPr>
            <w:tcW w:w="1276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воспитатели -29  чел.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лекции          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1ч-практика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Акмеологические</w:t>
            </w:r>
            <w:proofErr w:type="spell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аспекты психолого-педагогического сопровождения деятельности педагога в условиях внедрения ФГОС </w:t>
            </w:r>
            <w:proofErr w:type="gram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</w:t>
            </w:r>
            <w:proofErr w:type="gram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Формирование психологически безопасной образовательной среды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Катеринич Л.И., преподаватель 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Казанского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педколледжа</w:t>
            </w:r>
            <w:proofErr w:type="spell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г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.К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азань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ул.Халезова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, д.26, 304 ауд.</w:t>
            </w:r>
          </w:p>
        </w:tc>
      </w:tr>
      <w:tr w:rsidR="00330E0F" w:rsidRPr="00E96EA7" w:rsidTr="00E96EA7">
        <w:trPr>
          <w:trHeight w:val="59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10.40.-12.10.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лекции          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1ч-практика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Психолого-педагогические основы адресной работы с одарёнными</w:t>
            </w:r>
            <w:proofErr w:type="gram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,</w:t>
            </w:r>
            <w:proofErr w:type="gram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высокомотивированными и </w:t>
            </w:r>
            <w:proofErr w:type="spell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низкомотивированными</w:t>
            </w:r>
            <w:proofErr w:type="spell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дошкольниками, детьми </w:t>
            </w:r>
            <w:proofErr w:type="spell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девиантного</w:t>
            </w:r>
            <w:proofErr w:type="spell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поведения .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Катеринич Л.И., преподаватель 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Казанского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педколледжа</w:t>
            </w:r>
            <w:proofErr w:type="spell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13.00.-14.30.   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2ч-лекция   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Психолого-педагогические основы социализации дошкольников с ОВЗ. Модели инклюзивного образования в условиях реализации ФГОС </w:t>
            </w:r>
            <w:proofErr w:type="gram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</w:t>
            </w:r>
            <w:proofErr w:type="gram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Катеринич Л.И., преподаватель 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Казанского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педколледжа</w:t>
            </w:r>
            <w:proofErr w:type="spell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225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14.40.-16.10.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1ч-лекция                   1ч-практика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Психолого-педагогические основы социализации дошкольников с ОВЗ. Модели инклюзивного образования в условиях реализации ФГОС </w:t>
            </w:r>
            <w:proofErr w:type="gram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</w:t>
            </w:r>
            <w:proofErr w:type="gram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Катеринич Л.И., преподаватель 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Казанского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педколледжа</w:t>
            </w:r>
            <w:proofErr w:type="spellEnd"/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316"/>
        </w:trPr>
        <w:tc>
          <w:tcPr>
            <w:tcW w:w="851" w:type="dxa"/>
            <w:vMerge w:val="restart"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14.02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09.00-10.30.</w:t>
            </w:r>
          </w:p>
        </w:tc>
        <w:tc>
          <w:tcPr>
            <w:tcW w:w="1276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воспитатели -29  чел.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2 ч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Организация </w:t>
            </w:r>
            <w:proofErr w:type="spell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здоровьесберегающего</w:t>
            </w:r>
            <w:proofErr w:type="spell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пространства в ДОО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Ибатуллин</w:t>
            </w:r>
            <w:proofErr w:type="spell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А.Г. доцент кафедры социально-гуманитарных дисциплин ИРОРТ, </w:t>
            </w:r>
            <w:proofErr w:type="spell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к.п.</w:t>
            </w:r>
            <w:proofErr w:type="gram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</w:t>
            </w:r>
            <w:proofErr w:type="spellEnd"/>
            <w:proofErr w:type="gram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г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.К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азань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ул.Халезова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, д.26, 304 ауд.</w:t>
            </w:r>
          </w:p>
        </w:tc>
      </w:tr>
      <w:tr w:rsidR="00330E0F" w:rsidRPr="00E96EA7" w:rsidTr="00E96EA7">
        <w:trPr>
          <w:trHeight w:val="59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10.40.-12.10.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2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лекция  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Организация </w:t>
            </w:r>
            <w:proofErr w:type="spellStart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здоровьесберегающего</w:t>
            </w:r>
            <w:proofErr w:type="spellEnd"/>
            <w:r w:rsidRPr="00E96EA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пространства в ДОО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13.00.-14.30.   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2ч-лекция     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sz w:val="18"/>
                <w:szCs w:val="20"/>
              </w:rPr>
              <w:t>Групповые консультации</w:t>
            </w:r>
            <w:r w:rsidRPr="00E96EA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 </w:t>
            </w: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"Планирование работы в условиях ФГОС"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Мифтахутдинова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Н.Р., старший </w:t>
            </w:r>
            <w:r w:rsidRPr="00E96EA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преподаватель кафедры ДО ИРО РТ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 w:val="restart"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lastRenderedPageBreak/>
              <w:t>15.02</w:t>
            </w:r>
          </w:p>
        </w:tc>
        <w:tc>
          <w:tcPr>
            <w:tcW w:w="1276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09.00-14.30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 подгруппа- 15 чел.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6 час-практика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Проектирование образовательного процесса в условиях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билингвального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образования на уровне дошкольной образовательной организации.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Габидуллина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А.Ф..заведующий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МАДОУ "Детский сад №372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к.в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.с</w:t>
            </w:r>
            <w:proofErr w:type="spellEnd"/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татарским языком обучения и воспитания Московского района Казани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E96EA7" w:rsidRPr="00E96EA7" w:rsidRDefault="00E96EA7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г. Казань. </w:t>
            </w:r>
          </w:p>
          <w:p w:rsidR="00330E0F" w:rsidRPr="00E96EA7" w:rsidRDefault="00E96EA7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ул.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Г.Баруди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, д.15</w:t>
            </w: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2 подгруппа-14 чел.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6 час-практика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Создание условий для реализации УМК в соответствии с ФГОС. 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Низамова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А.Н.,заведующий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МБДОУ № 60 с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тат.языком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воспитания и обучения  Советского района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.К</w:t>
            </w:r>
            <w:proofErr w:type="gram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азани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330E0F" w:rsidRPr="00E96EA7" w:rsidRDefault="00E96EA7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г. Казань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у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л. Ак. Сахарова, д.12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А</w:t>
            </w:r>
            <w:proofErr w:type="gramEnd"/>
          </w:p>
        </w:tc>
      </w:tr>
      <w:tr w:rsidR="00330E0F" w:rsidRPr="00E96EA7" w:rsidTr="00E96EA7">
        <w:trPr>
          <w:trHeight w:val="316"/>
        </w:trPr>
        <w:tc>
          <w:tcPr>
            <w:tcW w:w="851" w:type="dxa"/>
            <w:vMerge w:val="restart"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16.02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09.00-10.30.</w:t>
            </w:r>
          </w:p>
        </w:tc>
        <w:tc>
          <w:tcPr>
            <w:tcW w:w="1276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воспитатели -29  чел.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лекция         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 ч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Проектирование образовательного процесса по реализации инновационного УМК по обучению детей татарскому языку: «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Татарча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сөйләшәбез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Зарипова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З.М.,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к.п.н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., доцент ИЭУП</w:t>
            </w:r>
          </w:p>
        </w:tc>
        <w:tc>
          <w:tcPr>
            <w:tcW w:w="1985" w:type="dxa"/>
            <w:vMerge w:val="restart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г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.К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азань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ул.Халезова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, д.26, 304 ауд.</w:t>
            </w:r>
          </w:p>
        </w:tc>
      </w:tr>
      <w:tr w:rsidR="00330E0F" w:rsidRPr="00E96EA7" w:rsidTr="00E96EA7">
        <w:trPr>
          <w:trHeight w:val="59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10.40.-12.10.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лекция         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 ч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Проектирование образовательного процесса по реализации инновационного УМК по обучению детей татарскому языку: «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Татарча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сөйләшәбез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13.00.-14.30.   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лекция         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 ч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Проектирование образовательного процесса по реализации инновационного УМК по обучению детей-татар  русскому языку «Изучаем русский язык»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225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14.40.-16.10.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лекция         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 ч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практика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Проектирование образовательного процесса по реализации инновационного УМК по обучению детей-татар  русскому языку «Изучаем русский язык»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316"/>
        </w:trPr>
        <w:tc>
          <w:tcPr>
            <w:tcW w:w="851" w:type="dxa"/>
            <w:vMerge w:val="restart"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17.02</w:t>
            </w: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09.00-10.30.</w:t>
            </w:r>
          </w:p>
        </w:tc>
        <w:tc>
          <w:tcPr>
            <w:tcW w:w="1276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воспитатели -29  чел.</w:t>
            </w: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2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лекция         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Проектирование образовательного процесса по реализации инновационного УМК по развитию речи и обучению родному (татарскому) языку детей дошкольного возраста: «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Туган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телдә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сөйләшәбез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Зарипова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З.М.,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к.п.н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., доцент ИЭУП</w:t>
            </w:r>
          </w:p>
        </w:tc>
        <w:tc>
          <w:tcPr>
            <w:tcW w:w="1985" w:type="dxa"/>
            <w:vMerge w:val="restart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г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.К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азань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ул.Халезова</w:t>
            </w:r>
            <w:proofErr w:type="spell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, д.26, 304 ауд.</w:t>
            </w:r>
          </w:p>
        </w:tc>
      </w:tr>
      <w:tr w:rsidR="00330E0F" w:rsidRPr="00E96EA7" w:rsidTr="00E96EA7">
        <w:trPr>
          <w:trHeight w:val="59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10.40.-12.10.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ч-лекция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практика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Проектирование образовательного процесса по реализации инновационного УМК по развитию речи и обучению родному (татарскому) языку детей дошкольного возраста: «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Туган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телдә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сөйләшәбез</w:t>
            </w:r>
            <w:proofErr w:type="spellEnd"/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13.00.-14.30.   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ч-лекция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практика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Создание языковой среды  по обучению дошкольников государственным языкам Республики Татарстан с использованием технологий УМК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330E0F" w:rsidRPr="00E96EA7" w:rsidTr="00E96EA7">
        <w:trPr>
          <w:trHeight w:val="541"/>
        </w:trPr>
        <w:tc>
          <w:tcPr>
            <w:tcW w:w="851" w:type="dxa"/>
            <w:vMerge/>
            <w:vAlign w:val="center"/>
          </w:tcPr>
          <w:p w:rsidR="00330E0F" w:rsidRPr="00E96EA7" w:rsidRDefault="00330E0F" w:rsidP="00F1716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14.430-16.10</w:t>
            </w:r>
          </w:p>
        </w:tc>
        <w:tc>
          <w:tcPr>
            <w:tcW w:w="1276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ч-лекция  </w:t>
            </w:r>
          </w:p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1 </w:t>
            </w:r>
            <w:proofErr w:type="gramStart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ч-</w:t>
            </w:r>
            <w:proofErr w:type="gramEnd"/>
            <w:r w:rsidRPr="00E96EA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практика  </w:t>
            </w:r>
          </w:p>
        </w:tc>
        <w:tc>
          <w:tcPr>
            <w:tcW w:w="5387" w:type="dxa"/>
            <w:vAlign w:val="center"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6EA7">
              <w:rPr>
                <w:rFonts w:ascii="Times New Roman" w:hAnsi="Times New Roman" w:cs="Times New Roman"/>
                <w:sz w:val="18"/>
                <w:szCs w:val="20"/>
              </w:rPr>
              <w:t>Создание языковой среды  по обучению дошкольников государственным языкам Республики Татарстан с использованием технологий УМК</w:t>
            </w:r>
          </w:p>
          <w:p w:rsidR="00330E0F" w:rsidRPr="00E96EA7" w:rsidRDefault="00330E0F" w:rsidP="00E96EA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30E0F" w:rsidRPr="00E96EA7" w:rsidRDefault="00330E0F" w:rsidP="00E96EA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</w:tcPr>
          <w:p w:rsidR="00330E0F" w:rsidRPr="00E96EA7" w:rsidRDefault="00330E0F" w:rsidP="00E96EA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</w:tbl>
    <w:p w:rsidR="00B07912" w:rsidRDefault="00B07912" w:rsidP="00101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03" w:rsidRDefault="00AB3250" w:rsidP="00101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912">
        <w:rPr>
          <w:rFonts w:ascii="Times New Roman" w:hAnsi="Times New Roman" w:cs="Times New Roman"/>
          <w:sz w:val="28"/>
          <w:szCs w:val="28"/>
        </w:rPr>
        <w:t xml:space="preserve">Куратор                                                                                  </w:t>
      </w:r>
      <w:r w:rsidR="00B079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07912">
        <w:rPr>
          <w:rFonts w:ascii="Times New Roman" w:hAnsi="Times New Roman" w:cs="Times New Roman"/>
          <w:sz w:val="28"/>
          <w:szCs w:val="28"/>
        </w:rPr>
        <w:t>Н.Р.</w:t>
      </w:r>
      <w:r w:rsidR="000A3837" w:rsidRPr="00B07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912">
        <w:rPr>
          <w:rFonts w:ascii="Times New Roman" w:hAnsi="Times New Roman" w:cs="Times New Roman"/>
          <w:sz w:val="28"/>
          <w:szCs w:val="28"/>
        </w:rPr>
        <w:t>Мифтахутдинова</w:t>
      </w:r>
      <w:proofErr w:type="spellEnd"/>
    </w:p>
    <w:p w:rsidR="00AB3250" w:rsidRPr="00B07912" w:rsidRDefault="00AB3250" w:rsidP="00101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250" w:rsidRPr="00B07912" w:rsidRDefault="00B07912" w:rsidP="00101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912">
        <w:rPr>
          <w:rFonts w:ascii="Times New Roman" w:hAnsi="Times New Roman" w:cs="Times New Roman"/>
          <w:sz w:val="28"/>
          <w:szCs w:val="28"/>
        </w:rPr>
        <w:t>Начальник  учебно-методического  отдела:                                            Г.И. Гафурова</w:t>
      </w:r>
    </w:p>
    <w:sectPr w:rsidR="00AB3250" w:rsidRPr="00B07912" w:rsidSect="009A674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BE"/>
    <w:rsid w:val="00012DEE"/>
    <w:rsid w:val="000A3837"/>
    <w:rsid w:val="00100272"/>
    <w:rsid w:val="00101803"/>
    <w:rsid w:val="00133A22"/>
    <w:rsid w:val="001355DA"/>
    <w:rsid w:val="00152FFE"/>
    <w:rsid w:val="00181D47"/>
    <w:rsid w:val="0018426A"/>
    <w:rsid w:val="001D4F0B"/>
    <w:rsid w:val="001E2749"/>
    <w:rsid w:val="001F0F0C"/>
    <w:rsid w:val="00265751"/>
    <w:rsid w:val="0028279B"/>
    <w:rsid w:val="002A13E1"/>
    <w:rsid w:val="00321CEA"/>
    <w:rsid w:val="00330E0F"/>
    <w:rsid w:val="00332459"/>
    <w:rsid w:val="0033395C"/>
    <w:rsid w:val="00362F8A"/>
    <w:rsid w:val="0038288A"/>
    <w:rsid w:val="00395E47"/>
    <w:rsid w:val="003A6384"/>
    <w:rsid w:val="003C4EB6"/>
    <w:rsid w:val="003C5E7F"/>
    <w:rsid w:val="00422082"/>
    <w:rsid w:val="00424061"/>
    <w:rsid w:val="00426B37"/>
    <w:rsid w:val="00427F9B"/>
    <w:rsid w:val="00464F3E"/>
    <w:rsid w:val="004B25C3"/>
    <w:rsid w:val="004B3030"/>
    <w:rsid w:val="00522B99"/>
    <w:rsid w:val="00564043"/>
    <w:rsid w:val="005B4817"/>
    <w:rsid w:val="00613002"/>
    <w:rsid w:val="006226FB"/>
    <w:rsid w:val="00674E9D"/>
    <w:rsid w:val="0068630B"/>
    <w:rsid w:val="006E1CE7"/>
    <w:rsid w:val="006E6BD0"/>
    <w:rsid w:val="006F74F8"/>
    <w:rsid w:val="007075FB"/>
    <w:rsid w:val="00713EDF"/>
    <w:rsid w:val="0072532C"/>
    <w:rsid w:val="00742D3C"/>
    <w:rsid w:val="00746591"/>
    <w:rsid w:val="00766128"/>
    <w:rsid w:val="00791BF8"/>
    <w:rsid w:val="007D5CEC"/>
    <w:rsid w:val="0085255D"/>
    <w:rsid w:val="00852D42"/>
    <w:rsid w:val="00856517"/>
    <w:rsid w:val="0086275C"/>
    <w:rsid w:val="008A2D55"/>
    <w:rsid w:val="008C2454"/>
    <w:rsid w:val="008C3FF7"/>
    <w:rsid w:val="008F5276"/>
    <w:rsid w:val="008F7178"/>
    <w:rsid w:val="00902CDF"/>
    <w:rsid w:val="009205DB"/>
    <w:rsid w:val="009505DE"/>
    <w:rsid w:val="00970FFA"/>
    <w:rsid w:val="009A6740"/>
    <w:rsid w:val="009E3530"/>
    <w:rsid w:val="00A2398B"/>
    <w:rsid w:val="00A33D75"/>
    <w:rsid w:val="00A66DCC"/>
    <w:rsid w:val="00AA58B2"/>
    <w:rsid w:val="00AB3250"/>
    <w:rsid w:val="00AB72E4"/>
    <w:rsid w:val="00AE091E"/>
    <w:rsid w:val="00AE6A85"/>
    <w:rsid w:val="00B065F7"/>
    <w:rsid w:val="00B07912"/>
    <w:rsid w:val="00B117BA"/>
    <w:rsid w:val="00B52CA2"/>
    <w:rsid w:val="00B87013"/>
    <w:rsid w:val="00BD4F5A"/>
    <w:rsid w:val="00C72191"/>
    <w:rsid w:val="00C72ACB"/>
    <w:rsid w:val="00C7623E"/>
    <w:rsid w:val="00C814F8"/>
    <w:rsid w:val="00CA1EBE"/>
    <w:rsid w:val="00CF3871"/>
    <w:rsid w:val="00CF6829"/>
    <w:rsid w:val="00D006B4"/>
    <w:rsid w:val="00D15E97"/>
    <w:rsid w:val="00D42308"/>
    <w:rsid w:val="00D61095"/>
    <w:rsid w:val="00DC0225"/>
    <w:rsid w:val="00E05DC1"/>
    <w:rsid w:val="00E16FF7"/>
    <w:rsid w:val="00E24ACC"/>
    <w:rsid w:val="00E5500B"/>
    <w:rsid w:val="00E610B1"/>
    <w:rsid w:val="00E70067"/>
    <w:rsid w:val="00E93905"/>
    <w:rsid w:val="00E96EA7"/>
    <w:rsid w:val="00EA6B14"/>
    <w:rsid w:val="00EB40FC"/>
    <w:rsid w:val="00ED2440"/>
    <w:rsid w:val="00F358E5"/>
    <w:rsid w:val="00F62005"/>
    <w:rsid w:val="00F76D33"/>
    <w:rsid w:val="00F92356"/>
    <w:rsid w:val="00FC2DF4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BE"/>
  </w:style>
  <w:style w:type="paragraph" w:styleId="2">
    <w:name w:val="heading 2"/>
    <w:basedOn w:val="a"/>
    <w:link w:val="20"/>
    <w:uiPriority w:val="9"/>
    <w:qFormat/>
    <w:rsid w:val="00B065F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E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12DEE"/>
  </w:style>
  <w:style w:type="character" w:styleId="a5">
    <w:name w:val="Emphasis"/>
    <w:basedOn w:val="a0"/>
    <w:uiPriority w:val="20"/>
    <w:qFormat/>
    <w:rsid w:val="006E1CE7"/>
    <w:rPr>
      <w:rFonts w:cs="Times New Roman"/>
      <w:i/>
    </w:rPr>
  </w:style>
  <w:style w:type="paragraph" w:customStyle="1" w:styleId="Default">
    <w:name w:val="Default"/>
    <w:rsid w:val="00E939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65F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locked/>
    <w:rsid w:val="00C7623E"/>
    <w:rPr>
      <w:spacing w:val="3"/>
      <w:sz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C7623E"/>
    <w:pPr>
      <w:widowControl w:val="0"/>
      <w:shd w:val="clear" w:color="auto" w:fill="FFFFFF"/>
      <w:spacing w:before="360" w:after="0" w:line="326" w:lineRule="exact"/>
      <w:ind w:hanging="480"/>
      <w:jc w:val="center"/>
    </w:pPr>
    <w:rPr>
      <w:spacing w:val="3"/>
      <w:sz w:val="2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A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BE"/>
  </w:style>
  <w:style w:type="paragraph" w:styleId="2">
    <w:name w:val="heading 2"/>
    <w:basedOn w:val="a"/>
    <w:link w:val="20"/>
    <w:uiPriority w:val="9"/>
    <w:qFormat/>
    <w:rsid w:val="00B065F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E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12DEE"/>
  </w:style>
  <w:style w:type="character" w:styleId="a5">
    <w:name w:val="Emphasis"/>
    <w:basedOn w:val="a0"/>
    <w:uiPriority w:val="20"/>
    <w:qFormat/>
    <w:rsid w:val="006E1CE7"/>
    <w:rPr>
      <w:rFonts w:cs="Times New Roman"/>
      <w:i/>
    </w:rPr>
  </w:style>
  <w:style w:type="paragraph" w:customStyle="1" w:styleId="Default">
    <w:name w:val="Default"/>
    <w:rsid w:val="00E939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65F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locked/>
    <w:rsid w:val="00C7623E"/>
    <w:rPr>
      <w:spacing w:val="3"/>
      <w:sz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C7623E"/>
    <w:pPr>
      <w:widowControl w:val="0"/>
      <w:shd w:val="clear" w:color="auto" w:fill="FFFFFF"/>
      <w:spacing w:before="360" w:after="0" w:line="326" w:lineRule="exact"/>
      <w:ind w:hanging="480"/>
      <w:jc w:val="center"/>
    </w:pPr>
    <w:rPr>
      <w:spacing w:val="3"/>
      <w:sz w:val="2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A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Валерьевна</dc:creator>
  <cp:lastModifiedBy>irort</cp:lastModifiedBy>
  <cp:revision>27</cp:revision>
  <cp:lastPrinted>2018-01-31T08:42:00Z</cp:lastPrinted>
  <dcterms:created xsi:type="dcterms:W3CDTF">2018-01-30T11:26:00Z</dcterms:created>
  <dcterms:modified xsi:type="dcterms:W3CDTF">2018-03-21T07:44:00Z</dcterms:modified>
</cp:coreProperties>
</file>