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1" w:rsidRDefault="00D828F1" w:rsidP="00A04842">
      <w:pPr>
        <w:rPr>
          <w:b/>
          <w:bCs/>
          <w:sz w:val="20"/>
          <w:szCs w:val="20"/>
          <w:lang w:val="tt-RU"/>
        </w:rPr>
      </w:pPr>
      <w:r>
        <w:rPr>
          <w:b/>
          <w:bCs/>
          <w:sz w:val="20"/>
          <w:szCs w:val="20"/>
          <w:lang w:val="tt-RU"/>
        </w:rPr>
        <w:t xml:space="preserve">                                                                          </w:t>
      </w:r>
    </w:p>
    <w:p w:rsidR="00D828F1" w:rsidRPr="00FF16D5" w:rsidRDefault="00D828F1" w:rsidP="008F027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C3F06">
        <w:rPr>
          <w:rFonts w:ascii="Times New Roman" w:hAnsi="Times New Roman"/>
          <w:b/>
          <w:bCs/>
          <w:sz w:val="20"/>
          <w:szCs w:val="20"/>
          <w:lang w:val="tt-RU"/>
        </w:rPr>
        <w:t xml:space="preserve">                                                                       </w:t>
      </w:r>
      <w:r w:rsidRPr="00FF16D5">
        <w:rPr>
          <w:rFonts w:ascii="Times New Roman" w:hAnsi="Times New Roman"/>
          <w:b/>
          <w:bCs/>
          <w:sz w:val="28"/>
          <w:szCs w:val="28"/>
          <w:lang w:val="tt-RU"/>
        </w:rPr>
        <w:t xml:space="preserve">  </w:t>
      </w:r>
      <w:r w:rsidRPr="00FF16D5">
        <w:rPr>
          <w:rFonts w:ascii="Times New Roman" w:hAnsi="Times New Roman"/>
          <w:b/>
          <w:bCs/>
          <w:sz w:val="28"/>
          <w:szCs w:val="28"/>
        </w:rPr>
        <w:t>ГАОУ ДПО «Институт развития образования Республики Татарстан»</w:t>
      </w:r>
    </w:p>
    <w:p w:rsidR="00FF16D5" w:rsidRPr="00FF16D5" w:rsidRDefault="00FF16D5" w:rsidP="00FF16D5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F16D5" w:rsidRPr="00FF16D5" w:rsidRDefault="00FF16D5" w:rsidP="00FF16D5">
      <w:pPr>
        <w:widowControl w:val="0"/>
        <w:autoSpaceDE w:val="0"/>
        <w:autoSpaceDN w:val="0"/>
        <w:adjustRightInd w:val="0"/>
        <w:ind w:left="-402" w:firstLine="670"/>
        <w:rPr>
          <w:rFonts w:ascii="Times New Roman" w:hAnsi="Times New Roman"/>
          <w:color w:val="000000"/>
          <w:sz w:val="28"/>
          <w:szCs w:val="28"/>
        </w:rPr>
      </w:pPr>
      <w:r w:rsidRPr="00FF16D5">
        <w:rPr>
          <w:rFonts w:ascii="Times New Roman" w:hAnsi="Times New Roman"/>
          <w:color w:val="000000"/>
          <w:sz w:val="28"/>
          <w:szCs w:val="28"/>
        </w:rPr>
        <w:t xml:space="preserve">«Утверждаю»    </w:t>
      </w:r>
    </w:p>
    <w:p w:rsidR="00FF16D5" w:rsidRPr="00FF16D5" w:rsidRDefault="00FF16D5" w:rsidP="00FF16D5">
      <w:pPr>
        <w:widowControl w:val="0"/>
        <w:autoSpaceDE w:val="0"/>
        <w:autoSpaceDN w:val="0"/>
        <w:adjustRightInd w:val="0"/>
        <w:ind w:left="-402" w:firstLine="670"/>
        <w:rPr>
          <w:rFonts w:ascii="Times New Roman" w:hAnsi="Times New Roman"/>
          <w:color w:val="000000"/>
          <w:sz w:val="28"/>
          <w:szCs w:val="28"/>
        </w:rPr>
      </w:pPr>
      <w:r w:rsidRPr="00FF16D5">
        <w:rPr>
          <w:rFonts w:ascii="Times New Roman" w:hAnsi="Times New Roman"/>
          <w:color w:val="000000"/>
          <w:sz w:val="28"/>
          <w:szCs w:val="28"/>
        </w:rPr>
        <w:t>Проректор по учебно- методической работе</w:t>
      </w:r>
    </w:p>
    <w:p w:rsidR="00FF16D5" w:rsidRPr="00FF16D5" w:rsidRDefault="00FF16D5" w:rsidP="00FF16D5">
      <w:pPr>
        <w:widowControl w:val="0"/>
        <w:autoSpaceDE w:val="0"/>
        <w:autoSpaceDN w:val="0"/>
        <w:adjustRightInd w:val="0"/>
        <w:ind w:left="-402" w:firstLine="670"/>
        <w:rPr>
          <w:rFonts w:ascii="Times New Roman" w:hAnsi="Times New Roman"/>
          <w:color w:val="000000"/>
          <w:sz w:val="28"/>
          <w:szCs w:val="28"/>
        </w:rPr>
      </w:pPr>
      <w:r w:rsidRPr="00FF16D5">
        <w:rPr>
          <w:rFonts w:ascii="Times New Roman" w:hAnsi="Times New Roman"/>
          <w:color w:val="000000"/>
          <w:sz w:val="28"/>
          <w:szCs w:val="28"/>
        </w:rPr>
        <w:t>ГАОУ ДПО «Институт развития образования РТ»</w:t>
      </w:r>
    </w:p>
    <w:p w:rsidR="00FF16D5" w:rsidRPr="00FF16D5" w:rsidRDefault="00FF16D5" w:rsidP="00FF16D5">
      <w:pPr>
        <w:widowControl w:val="0"/>
        <w:autoSpaceDE w:val="0"/>
        <w:autoSpaceDN w:val="0"/>
        <w:adjustRightInd w:val="0"/>
        <w:ind w:left="-402" w:firstLine="670"/>
        <w:rPr>
          <w:rFonts w:ascii="Times New Roman" w:hAnsi="Times New Roman"/>
          <w:color w:val="000000"/>
          <w:sz w:val="28"/>
          <w:szCs w:val="28"/>
        </w:rPr>
      </w:pPr>
      <w:r w:rsidRPr="00FF16D5">
        <w:rPr>
          <w:rFonts w:ascii="Times New Roman" w:hAnsi="Times New Roman"/>
          <w:color w:val="000000"/>
          <w:sz w:val="28"/>
          <w:szCs w:val="28"/>
        </w:rPr>
        <w:t>__________________Л.Ф. Салихова</w:t>
      </w:r>
    </w:p>
    <w:p w:rsidR="00FF16D5" w:rsidRPr="00FF16D5" w:rsidRDefault="00FF16D5" w:rsidP="00FF16D5">
      <w:pPr>
        <w:widowControl w:val="0"/>
        <w:autoSpaceDE w:val="0"/>
        <w:autoSpaceDN w:val="0"/>
        <w:adjustRightInd w:val="0"/>
        <w:ind w:left="-402" w:firstLine="670"/>
        <w:rPr>
          <w:rFonts w:ascii="Times New Roman" w:hAnsi="Times New Roman"/>
          <w:color w:val="000000"/>
          <w:sz w:val="28"/>
          <w:szCs w:val="28"/>
        </w:rPr>
      </w:pPr>
      <w:r w:rsidRPr="00FF16D5">
        <w:rPr>
          <w:rFonts w:ascii="Times New Roman" w:hAnsi="Times New Roman"/>
          <w:color w:val="000000"/>
          <w:sz w:val="28"/>
          <w:szCs w:val="28"/>
        </w:rPr>
        <w:t>"___"______________ 2018 г.</w:t>
      </w:r>
    </w:p>
    <w:p w:rsidR="00FF16D5" w:rsidRDefault="00FF16D5" w:rsidP="00512B11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28F1" w:rsidRPr="00FF16D5" w:rsidRDefault="00946D2E" w:rsidP="00512B11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 w:cs="Arial"/>
          <w:b/>
          <w:color w:val="000000"/>
          <w:sz w:val="28"/>
          <w:szCs w:val="28"/>
          <w:lang w:val="tt-RU"/>
        </w:rPr>
      </w:pPr>
      <w:r w:rsidRPr="00FF16D5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РАСПИСАНИЕ   </w:t>
      </w:r>
      <w:r w:rsidR="00D828F1" w:rsidRPr="00FF16D5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</w:t>
      </w:r>
      <w:r w:rsidR="00D828F1" w:rsidRPr="00FF16D5">
        <w:rPr>
          <w:rFonts w:ascii="Times New Roman" w:hAnsi="Times New Roman" w:cs="Arial"/>
          <w:b/>
          <w:color w:val="000000"/>
          <w:sz w:val="28"/>
          <w:szCs w:val="28"/>
        </w:rPr>
        <w:t>«Педагогическая деятельность учителя татарского языка и литературы в условиях реализации ФГОС ОО и профессионального стандарта педагога»</w:t>
      </w:r>
      <w:r w:rsidR="00D828F1" w:rsidRPr="00FF16D5">
        <w:rPr>
          <w:rFonts w:ascii="Times New Roman" w:hAnsi="Times New Roman" w:cs="Arial"/>
          <w:b/>
          <w:color w:val="000000"/>
          <w:sz w:val="28"/>
          <w:szCs w:val="28"/>
          <w:lang w:val="tt-RU"/>
        </w:rPr>
        <w:t xml:space="preserve">         </w:t>
      </w:r>
    </w:p>
    <w:p w:rsidR="00D828F1" w:rsidRDefault="00D828F1" w:rsidP="00512B11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F16D5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Pr="00FF16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6D2E" w:rsidRPr="00FF16D5">
        <w:rPr>
          <w:rFonts w:ascii="Times New Roman" w:hAnsi="Times New Roman"/>
          <w:b/>
          <w:color w:val="000000"/>
          <w:sz w:val="28"/>
          <w:szCs w:val="28"/>
          <w:lang w:val="tt-RU"/>
        </w:rPr>
        <w:t>12</w:t>
      </w:r>
      <w:r w:rsidR="00FF16D5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марта</w:t>
      </w:r>
      <w:r w:rsidR="00FF16D5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FF16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6D2E" w:rsidRPr="00FF16D5">
        <w:rPr>
          <w:rFonts w:ascii="Times New Roman" w:hAnsi="Times New Roman"/>
          <w:b/>
          <w:color w:val="000000"/>
          <w:sz w:val="28"/>
          <w:szCs w:val="28"/>
          <w:lang w:val="tt-RU"/>
        </w:rPr>
        <w:t>29</w:t>
      </w:r>
      <w:r w:rsidRPr="00FF16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6D2E" w:rsidRPr="00FF16D5">
        <w:rPr>
          <w:rFonts w:ascii="Times New Roman" w:hAnsi="Times New Roman"/>
          <w:b/>
          <w:color w:val="000000"/>
          <w:sz w:val="28"/>
          <w:szCs w:val="28"/>
          <w:lang w:val="tt-RU"/>
        </w:rPr>
        <w:t>марта</w:t>
      </w:r>
      <w:r w:rsidR="005C50EE">
        <w:rPr>
          <w:rFonts w:ascii="Times New Roman" w:hAnsi="Times New Roman"/>
          <w:b/>
          <w:color w:val="000000"/>
          <w:sz w:val="28"/>
          <w:szCs w:val="28"/>
        </w:rPr>
        <w:t xml:space="preserve"> 2018 </w:t>
      </w:r>
      <w:r w:rsidRPr="00FF16D5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5C50EE" w:rsidRPr="00FF16D5" w:rsidRDefault="005C50EE" w:rsidP="00512B11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 w:cs="Arial"/>
          <w:b/>
          <w:color w:val="000000"/>
          <w:sz w:val="28"/>
          <w:szCs w:val="28"/>
          <w:lang w:val="tt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26 марта-29 марта 2018 г.</w:t>
      </w:r>
    </w:p>
    <w:tbl>
      <w:tblPr>
        <w:tblpPr w:leftFromText="180" w:rightFromText="180" w:vertAnchor="text" w:horzAnchor="margin" w:tblpY="99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2376"/>
        <w:gridCol w:w="3969"/>
        <w:gridCol w:w="2983"/>
        <w:gridCol w:w="1260"/>
      </w:tblGrid>
      <w:tr w:rsidR="00D828F1" w:rsidRPr="006C3F06" w:rsidTr="006C3F06">
        <w:tc>
          <w:tcPr>
            <w:tcW w:w="1560" w:type="dxa"/>
            <w:vAlign w:val="center"/>
          </w:tcPr>
          <w:p w:rsidR="00D828F1" w:rsidRPr="006C3F06" w:rsidRDefault="00D828F1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D828F1" w:rsidRPr="006C3F06" w:rsidRDefault="00D828F1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D828F1" w:rsidRPr="006C3F06" w:rsidRDefault="00D828F1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</w:t>
            </w:r>
            <w:proofErr w:type="gramStart"/>
            <w:r w:rsidRPr="006C3F06">
              <w:rPr>
                <w:rFonts w:ascii="Times New Roman" w:hAnsi="Times New Roman"/>
                <w:b/>
                <w:bCs/>
                <w:sz w:val="20"/>
                <w:szCs w:val="20"/>
              </w:rPr>
              <w:t>. слушателей</w:t>
            </w:r>
            <w:proofErr w:type="gramEnd"/>
          </w:p>
        </w:tc>
        <w:tc>
          <w:tcPr>
            <w:tcW w:w="2376" w:type="dxa"/>
            <w:vAlign w:val="center"/>
          </w:tcPr>
          <w:p w:rsidR="00D828F1" w:rsidRPr="006C3F06" w:rsidRDefault="00D828F1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3969" w:type="dxa"/>
            <w:vAlign w:val="center"/>
          </w:tcPr>
          <w:p w:rsidR="00D828F1" w:rsidRPr="006C3F06" w:rsidRDefault="00D828F1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2983" w:type="dxa"/>
            <w:vAlign w:val="center"/>
          </w:tcPr>
          <w:p w:rsidR="00D828F1" w:rsidRPr="006C3F06" w:rsidRDefault="00D828F1" w:rsidP="00067A1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260" w:type="dxa"/>
          </w:tcPr>
          <w:p w:rsidR="00D828F1" w:rsidRPr="006C3F06" w:rsidRDefault="00D828F1" w:rsidP="0006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E5180B" w:rsidRPr="006C3F06" w:rsidTr="00E5180B">
        <w:tc>
          <w:tcPr>
            <w:tcW w:w="1560" w:type="dxa"/>
            <w:vMerge w:val="restart"/>
            <w:vAlign w:val="center"/>
          </w:tcPr>
          <w:p w:rsidR="00E5180B" w:rsidRPr="00294DDF" w:rsidRDefault="00E5180B" w:rsidP="00E518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FFFFFF"/>
                <w:sz w:val="20"/>
                <w:szCs w:val="20"/>
                <w:highlight w:val="cyan"/>
              </w:rPr>
            </w:pPr>
            <w:bookmarkStart w:id="0" w:name="_GoBack"/>
            <w:bookmarkEnd w:id="0"/>
            <w:r w:rsidRPr="00294D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26.03.2018</w:t>
            </w:r>
            <w:r w:rsidRPr="00294DDF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.</w:t>
            </w:r>
            <w:r w:rsidRPr="00294DD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03.2018</w:t>
            </w:r>
          </w:p>
        </w:tc>
        <w:tc>
          <w:tcPr>
            <w:tcW w:w="1564" w:type="dxa"/>
            <w:vAlign w:val="center"/>
          </w:tcPr>
          <w:p w:rsidR="00E5180B" w:rsidRPr="00E5180B" w:rsidRDefault="00E5180B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696" w:type="dxa"/>
          </w:tcPr>
          <w:p w:rsidR="00E5180B" w:rsidRDefault="00E5180B">
            <w:r w:rsidRPr="0024790A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24790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E5180B" w:rsidRPr="006C3F06" w:rsidRDefault="00E5180B" w:rsidP="00E518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  <w:p w:rsidR="00E5180B" w:rsidRPr="006C3F06" w:rsidRDefault="00E5180B" w:rsidP="00E518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969" w:type="dxa"/>
          </w:tcPr>
          <w:p w:rsidR="00E5180B" w:rsidRPr="006C3F06" w:rsidRDefault="00E5180B" w:rsidP="00E518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E1F">
              <w:rPr>
                <w:rFonts w:ascii="Times New Roman" w:hAnsi="Times New Roman"/>
                <w:sz w:val="20"/>
                <w:szCs w:val="20"/>
              </w:rPr>
              <w:t>Учебная деятельность как процесс познания</w:t>
            </w:r>
          </w:p>
        </w:tc>
        <w:tc>
          <w:tcPr>
            <w:tcW w:w="2983" w:type="dxa"/>
          </w:tcPr>
          <w:p w:rsidR="00E5180B" w:rsidRPr="002A4434" w:rsidRDefault="00E5180B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50E1F">
              <w:rPr>
                <w:rFonts w:ascii="Times New Roman" w:hAnsi="Times New Roman"/>
                <w:sz w:val="20"/>
                <w:szCs w:val="20"/>
                <w:lang w:val="tt-RU"/>
              </w:rPr>
              <w:t>М.Г.Музафарова, ведущ. науч. сот лаборатории нац. образования ГАОУ ДПО ИРО РТ, канд.пед.наук</w:t>
            </w:r>
          </w:p>
        </w:tc>
        <w:tc>
          <w:tcPr>
            <w:tcW w:w="1260" w:type="dxa"/>
            <w:vMerge w:val="restart"/>
          </w:tcPr>
          <w:p w:rsidR="00E5180B" w:rsidRPr="006C3F06" w:rsidRDefault="00E5180B" w:rsidP="00D50E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Б.Красная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68, ауд.102</w:t>
            </w:r>
          </w:p>
        </w:tc>
      </w:tr>
      <w:tr w:rsidR="00E5180B" w:rsidRPr="006C3F06" w:rsidTr="00E5180B">
        <w:tc>
          <w:tcPr>
            <w:tcW w:w="1560" w:type="dxa"/>
            <w:vMerge/>
            <w:vAlign w:val="center"/>
          </w:tcPr>
          <w:p w:rsidR="00E5180B" w:rsidRPr="006C3F06" w:rsidRDefault="00E5180B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Align w:val="center"/>
          </w:tcPr>
          <w:p w:rsidR="00E5180B" w:rsidRPr="00E5180B" w:rsidRDefault="00E5180B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696" w:type="dxa"/>
          </w:tcPr>
          <w:p w:rsidR="00E5180B" w:rsidRDefault="00E5180B">
            <w:r w:rsidRPr="0024790A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24790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E5180B" w:rsidRPr="006C3F06" w:rsidRDefault="00E5180B" w:rsidP="00E518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  <w:p w:rsidR="00E5180B" w:rsidRPr="006C3F06" w:rsidRDefault="00E5180B" w:rsidP="00E518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969" w:type="dxa"/>
          </w:tcPr>
          <w:p w:rsidR="00E5180B" w:rsidRPr="006C3F06" w:rsidRDefault="00E5180B" w:rsidP="00E518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E1F"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 в рамках осуществления образовательного процесса. Профилактика и предупреждение дорожно-транспортного травматизма обучающихся ОО</w:t>
            </w:r>
          </w:p>
        </w:tc>
        <w:tc>
          <w:tcPr>
            <w:tcW w:w="2983" w:type="dxa"/>
          </w:tcPr>
          <w:p w:rsidR="00E5180B" w:rsidRPr="002A4434" w:rsidRDefault="00E5180B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50E1F">
              <w:rPr>
                <w:rFonts w:ascii="Times New Roman" w:hAnsi="Times New Roman"/>
                <w:sz w:val="20"/>
                <w:szCs w:val="20"/>
                <w:lang w:val="tt-RU"/>
              </w:rPr>
              <w:t>Д.Г.Абзалова, старший методист отдела развития методической работы ГАОУ ДПО ИРО РТ, канд.пед.наук.</w:t>
            </w:r>
          </w:p>
        </w:tc>
        <w:tc>
          <w:tcPr>
            <w:tcW w:w="1260" w:type="dxa"/>
            <w:vMerge/>
          </w:tcPr>
          <w:p w:rsidR="00E5180B" w:rsidRPr="006C3F06" w:rsidRDefault="00E5180B" w:rsidP="00D50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80B" w:rsidRPr="006C3F06" w:rsidTr="00E5180B">
        <w:tc>
          <w:tcPr>
            <w:tcW w:w="1560" w:type="dxa"/>
            <w:vMerge/>
            <w:vAlign w:val="center"/>
          </w:tcPr>
          <w:p w:rsidR="00E5180B" w:rsidRPr="006C3F06" w:rsidRDefault="00E5180B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Align w:val="center"/>
          </w:tcPr>
          <w:p w:rsidR="00E5180B" w:rsidRPr="00E5180B" w:rsidRDefault="00E5180B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696" w:type="dxa"/>
          </w:tcPr>
          <w:p w:rsidR="00E5180B" w:rsidRDefault="00E5180B">
            <w:r w:rsidRPr="0024790A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24790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E5180B" w:rsidRPr="006C3F06" w:rsidRDefault="00E5180B" w:rsidP="00E518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  <w:p w:rsidR="00E5180B" w:rsidRPr="006C3F06" w:rsidRDefault="00E5180B" w:rsidP="00E518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969" w:type="dxa"/>
          </w:tcPr>
          <w:p w:rsidR="00E5180B" w:rsidRPr="006C3F06" w:rsidRDefault="00E5180B" w:rsidP="00E518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E1F">
              <w:rPr>
                <w:rFonts w:ascii="Times New Roman" w:hAnsi="Times New Roman"/>
                <w:sz w:val="20"/>
                <w:szCs w:val="20"/>
              </w:rPr>
              <w:t>Моделирование профессиональной компетентности педагога на основе профессиональных конкурсов и аттестации в условиях реализации ФГОС ОО</w:t>
            </w:r>
          </w:p>
        </w:tc>
        <w:tc>
          <w:tcPr>
            <w:tcW w:w="2983" w:type="dxa"/>
          </w:tcPr>
          <w:p w:rsidR="00E5180B" w:rsidRPr="002A4434" w:rsidRDefault="00E5180B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50E1F">
              <w:rPr>
                <w:rFonts w:ascii="Times New Roman" w:hAnsi="Times New Roman"/>
                <w:sz w:val="20"/>
                <w:szCs w:val="20"/>
                <w:lang w:val="tt-RU"/>
              </w:rPr>
              <w:t>О.В.Мартьянова, начальник отдела организационно-методического сопровождения аттестации кадров и профессиональных конкурсов; канд.пед..наук</w:t>
            </w:r>
          </w:p>
        </w:tc>
        <w:tc>
          <w:tcPr>
            <w:tcW w:w="1260" w:type="dxa"/>
            <w:vMerge/>
          </w:tcPr>
          <w:p w:rsidR="00E5180B" w:rsidRPr="006C3F06" w:rsidRDefault="00E5180B" w:rsidP="00D50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80B" w:rsidRPr="006C3F06" w:rsidTr="00E5180B">
        <w:tc>
          <w:tcPr>
            <w:tcW w:w="1560" w:type="dxa"/>
            <w:vMerge w:val="restart"/>
            <w:vAlign w:val="center"/>
          </w:tcPr>
          <w:p w:rsidR="00E5180B" w:rsidRPr="00E5180B" w:rsidRDefault="00E5180B" w:rsidP="00E518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cyan"/>
              </w:rPr>
            </w:pPr>
            <w:r w:rsidRPr="00E518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1564" w:type="dxa"/>
            <w:vAlign w:val="center"/>
          </w:tcPr>
          <w:p w:rsidR="00E5180B" w:rsidRPr="00E5180B" w:rsidRDefault="00E5180B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696" w:type="dxa"/>
          </w:tcPr>
          <w:p w:rsidR="00E5180B" w:rsidRDefault="00E5180B">
            <w:r w:rsidRPr="00722FCE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722FCE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E5180B" w:rsidRPr="006C3F06" w:rsidRDefault="00E5180B" w:rsidP="00E518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  <w:p w:rsidR="00E5180B" w:rsidRPr="006C3F06" w:rsidRDefault="00E5180B" w:rsidP="00E518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Практическая </w:t>
            </w:r>
            <w:r w:rsidRPr="00E518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работа-1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969" w:type="dxa"/>
          </w:tcPr>
          <w:p w:rsidR="00E5180B" w:rsidRPr="006C3F06" w:rsidRDefault="00E5180B" w:rsidP="00D50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sz w:val="20"/>
                <w:szCs w:val="20"/>
              </w:rPr>
              <w:t xml:space="preserve">Нормативно-правовые и педагогические основы </w:t>
            </w:r>
            <w:proofErr w:type="spellStart"/>
            <w:r w:rsidRPr="00E5180B">
              <w:rPr>
                <w:rFonts w:ascii="Times New Roman" w:hAnsi="Times New Roman"/>
                <w:sz w:val="20"/>
                <w:szCs w:val="20"/>
              </w:rPr>
              <w:t>антиэкстремистического</w:t>
            </w:r>
            <w:proofErr w:type="spellEnd"/>
            <w:r w:rsidRPr="00E5180B">
              <w:rPr>
                <w:rFonts w:ascii="Times New Roman" w:hAnsi="Times New Roman"/>
                <w:sz w:val="20"/>
                <w:szCs w:val="20"/>
              </w:rPr>
              <w:t xml:space="preserve"> и антитеррористического воспитания</w:t>
            </w:r>
          </w:p>
        </w:tc>
        <w:tc>
          <w:tcPr>
            <w:tcW w:w="2983" w:type="dxa"/>
          </w:tcPr>
          <w:p w:rsidR="00E5180B" w:rsidRPr="002A4434" w:rsidRDefault="00E5180B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5180B">
              <w:rPr>
                <w:rFonts w:ascii="Times New Roman" w:hAnsi="Times New Roman"/>
                <w:sz w:val="20"/>
                <w:szCs w:val="20"/>
                <w:lang w:val="tt-RU"/>
              </w:rPr>
              <w:t>И.М.Фокеева, стар.преп кафедры СГД  ГАОУ ДПО ИРО РТ</w:t>
            </w:r>
          </w:p>
        </w:tc>
        <w:tc>
          <w:tcPr>
            <w:tcW w:w="1260" w:type="dxa"/>
            <w:vMerge w:val="restart"/>
          </w:tcPr>
          <w:p w:rsidR="00E5180B" w:rsidRPr="006C3F06" w:rsidRDefault="00E5180B" w:rsidP="00D50E1F">
            <w:pPr>
              <w:rPr>
                <w:rFonts w:ascii="Times New Roman" w:hAnsi="Times New Roman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sz w:val="20"/>
                <w:szCs w:val="20"/>
              </w:rPr>
              <w:t>Проточная 8, ауд.5</w:t>
            </w:r>
          </w:p>
        </w:tc>
      </w:tr>
      <w:tr w:rsidR="00E5180B" w:rsidRPr="006C3F06" w:rsidTr="00E5180B">
        <w:tc>
          <w:tcPr>
            <w:tcW w:w="1560" w:type="dxa"/>
            <w:vMerge/>
            <w:vAlign w:val="center"/>
          </w:tcPr>
          <w:p w:rsidR="00E5180B" w:rsidRPr="006C3F06" w:rsidRDefault="00E5180B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Align w:val="center"/>
          </w:tcPr>
          <w:p w:rsidR="00E5180B" w:rsidRPr="00E5180B" w:rsidRDefault="00E5180B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10.40-11.25</w:t>
            </w:r>
          </w:p>
        </w:tc>
        <w:tc>
          <w:tcPr>
            <w:tcW w:w="1696" w:type="dxa"/>
          </w:tcPr>
          <w:p w:rsidR="00E5180B" w:rsidRDefault="00E5180B">
            <w:r w:rsidRPr="00722FCE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722FCE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E5180B" w:rsidRPr="006C3F06" w:rsidRDefault="00E5180B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969" w:type="dxa"/>
          </w:tcPr>
          <w:p w:rsidR="00E5180B" w:rsidRPr="006C3F06" w:rsidRDefault="00E5180B" w:rsidP="00D50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sz w:val="20"/>
                <w:szCs w:val="20"/>
              </w:rPr>
              <w:t>Непрерывное профессиональное образование как фактор инновационного развития педагогических работников</w:t>
            </w:r>
          </w:p>
        </w:tc>
        <w:tc>
          <w:tcPr>
            <w:tcW w:w="2983" w:type="dxa"/>
            <w:vMerge w:val="restart"/>
          </w:tcPr>
          <w:p w:rsidR="00E5180B" w:rsidRPr="002A4434" w:rsidRDefault="00E5180B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5180B">
              <w:rPr>
                <w:rFonts w:ascii="Times New Roman" w:hAnsi="Times New Roman"/>
                <w:sz w:val="20"/>
                <w:szCs w:val="20"/>
                <w:lang w:val="tt-RU"/>
              </w:rPr>
              <w:t>М.Г.Музафарова, ведущ. науч. сот лаборатории нац. образования ГАОУ ДПО ИРО РТ, канд.пед.наук</w:t>
            </w:r>
          </w:p>
        </w:tc>
        <w:tc>
          <w:tcPr>
            <w:tcW w:w="1260" w:type="dxa"/>
            <w:vMerge/>
          </w:tcPr>
          <w:p w:rsidR="00E5180B" w:rsidRPr="006C3F06" w:rsidRDefault="00E5180B" w:rsidP="00D50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80B" w:rsidRPr="006C3F06" w:rsidTr="00E5180B">
        <w:tc>
          <w:tcPr>
            <w:tcW w:w="1560" w:type="dxa"/>
            <w:vMerge/>
            <w:vAlign w:val="center"/>
          </w:tcPr>
          <w:p w:rsidR="00E5180B" w:rsidRPr="006C3F06" w:rsidRDefault="00E5180B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Align w:val="center"/>
          </w:tcPr>
          <w:p w:rsidR="00E5180B" w:rsidRPr="00E5180B" w:rsidRDefault="00E5180B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11.25-12.10</w:t>
            </w:r>
          </w:p>
        </w:tc>
        <w:tc>
          <w:tcPr>
            <w:tcW w:w="1696" w:type="dxa"/>
          </w:tcPr>
          <w:p w:rsidR="00E5180B" w:rsidRDefault="00E5180B">
            <w:r w:rsidRPr="00722FCE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722FCE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E5180B" w:rsidRPr="006C3F06" w:rsidRDefault="00E5180B" w:rsidP="00E518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Лекция-0,5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  <w:p w:rsidR="00E5180B" w:rsidRPr="006C3F06" w:rsidRDefault="00E5180B" w:rsidP="00E518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Практическая </w:t>
            </w:r>
            <w:r w:rsidRPr="00E518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работа-0,5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969" w:type="dxa"/>
          </w:tcPr>
          <w:p w:rsidR="00E5180B" w:rsidRPr="006C3F06" w:rsidRDefault="00E5180B" w:rsidP="00D50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sz w:val="20"/>
                <w:szCs w:val="20"/>
              </w:rPr>
              <w:t>Методология   изучения   истории литературы</w:t>
            </w:r>
          </w:p>
        </w:tc>
        <w:tc>
          <w:tcPr>
            <w:tcW w:w="2983" w:type="dxa"/>
            <w:vMerge/>
          </w:tcPr>
          <w:p w:rsidR="00E5180B" w:rsidRPr="002A4434" w:rsidRDefault="00E5180B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0" w:type="dxa"/>
            <w:vMerge/>
          </w:tcPr>
          <w:p w:rsidR="00E5180B" w:rsidRPr="006C3F06" w:rsidRDefault="00E5180B" w:rsidP="00D50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80B" w:rsidRPr="006C3F06" w:rsidTr="00E5180B">
        <w:tc>
          <w:tcPr>
            <w:tcW w:w="1560" w:type="dxa"/>
            <w:vMerge/>
            <w:vAlign w:val="center"/>
          </w:tcPr>
          <w:p w:rsidR="00E5180B" w:rsidRPr="006C3F06" w:rsidRDefault="00E5180B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Align w:val="center"/>
          </w:tcPr>
          <w:p w:rsidR="00E5180B" w:rsidRPr="00E5180B" w:rsidRDefault="00E5180B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696" w:type="dxa"/>
          </w:tcPr>
          <w:p w:rsidR="00E5180B" w:rsidRDefault="00E5180B">
            <w:r w:rsidRPr="00722FCE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722FCE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E5180B" w:rsidRPr="006C3F06" w:rsidRDefault="00E5180B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6C3F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E518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E5180B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академ.ч</w:t>
            </w:r>
          </w:p>
        </w:tc>
        <w:tc>
          <w:tcPr>
            <w:tcW w:w="3969" w:type="dxa"/>
          </w:tcPr>
          <w:p w:rsidR="00E5180B" w:rsidRPr="006C3F06" w:rsidRDefault="00E5180B" w:rsidP="00D50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sz w:val="20"/>
                <w:szCs w:val="20"/>
              </w:rPr>
              <w:t xml:space="preserve">Информационно-коммуникационные </w:t>
            </w:r>
            <w:proofErr w:type="gramStart"/>
            <w:r w:rsidRPr="00E5180B">
              <w:rPr>
                <w:rFonts w:ascii="Times New Roman" w:hAnsi="Times New Roman"/>
                <w:sz w:val="20"/>
                <w:szCs w:val="20"/>
              </w:rPr>
              <w:t>ресурсы  в</w:t>
            </w:r>
            <w:proofErr w:type="gramEnd"/>
            <w:r w:rsidRPr="00E5180B">
              <w:rPr>
                <w:rFonts w:ascii="Times New Roman" w:hAnsi="Times New Roman"/>
                <w:sz w:val="20"/>
                <w:szCs w:val="20"/>
              </w:rPr>
              <w:t xml:space="preserve"> системе мониторинга  успешности обучающихся на уроке  (на материале учебного предмета)</w:t>
            </w:r>
          </w:p>
        </w:tc>
        <w:tc>
          <w:tcPr>
            <w:tcW w:w="2983" w:type="dxa"/>
            <w:vMerge w:val="restart"/>
          </w:tcPr>
          <w:p w:rsidR="00E5180B" w:rsidRPr="002A4434" w:rsidRDefault="00E5180B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5180B">
              <w:rPr>
                <w:rFonts w:ascii="Times New Roman" w:hAnsi="Times New Roman"/>
                <w:sz w:val="20"/>
                <w:szCs w:val="20"/>
                <w:lang w:val="tt-RU"/>
              </w:rPr>
              <w:t>Г.Р.Денисова, учитель тат яз и литературы МАОУ  «Гимназия №37»Авиастроительного района г Казани</w:t>
            </w:r>
          </w:p>
        </w:tc>
        <w:tc>
          <w:tcPr>
            <w:tcW w:w="1260" w:type="dxa"/>
            <w:vMerge/>
          </w:tcPr>
          <w:p w:rsidR="00E5180B" w:rsidRPr="006C3F06" w:rsidRDefault="00E5180B" w:rsidP="00D50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80B" w:rsidRPr="006C3F06" w:rsidTr="00E5180B">
        <w:tc>
          <w:tcPr>
            <w:tcW w:w="1560" w:type="dxa"/>
            <w:vMerge/>
            <w:vAlign w:val="center"/>
          </w:tcPr>
          <w:p w:rsidR="00E5180B" w:rsidRPr="006C3F06" w:rsidRDefault="00E5180B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Align w:val="center"/>
          </w:tcPr>
          <w:p w:rsidR="00E5180B" w:rsidRPr="00E5180B" w:rsidRDefault="00E5180B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696" w:type="dxa"/>
          </w:tcPr>
          <w:p w:rsidR="00E5180B" w:rsidRDefault="00E5180B">
            <w:r w:rsidRPr="00722FCE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722FCE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</w:t>
            </w:r>
          </w:p>
        </w:tc>
        <w:tc>
          <w:tcPr>
            <w:tcW w:w="2376" w:type="dxa"/>
            <w:vAlign w:val="center"/>
          </w:tcPr>
          <w:p w:rsidR="00E5180B" w:rsidRPr="006C3F06" w:rsidRDefault="00E5180B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sz w:val="20"/>
                <w:szCs w:val="20"/>
              </w:rPr>
              <w:t>Методический семинар</w:t>
            </w:r>
          </w:p>
        </w:tc>
        <w:tc>
          <w:tcPr>
            <w:tcW w:w="3969" w:type="dxa"/>
          </w:tcPr>
          <w:p w:rsidR="00E5180B" w:rsidRPr="006C3F06" w:rsidRDefault="00E5180B" w:rsidP="00D50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sz w:val="20"/>
                <w:szCs w:val="20"/>
              </w:rPr>
              <w:t xml:space="preserve"> «Эффективный метод формирования творческого мышления»</w:t>
            </w:r>
          </w:p>
        </w:tc>
        <w:tc>
          <w:tcPr>
            <w:tcW w:w="2983" w:type="dxa"/>
            <w:vMerge/>
          </w:tcPr>
          <w:p w:rsidR="00E5180B" w:rsidRPr="002A4434" w:rsidRDefault="00E5180B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0" w:type="dxa"/>
            <w:vMerge/>
          </w:tcPr>
          <w:p w:rsidR="00E5180B" w:rsidRPr="006C3F06" w:rsidRDefault="00E5180B" w:rsidP="00D50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DDF" w:rsidRPr="006C3F06" w:rsidTr="002E7536">
        <w:tc>
          <w:tcPr>
            <w:tcW w:w="1560" w:type="dxa"/>
            <w:vMerge w:val="restart"/>
            <w:vAlign w:val="center"/>
          </w:tcPr>
          <w:p w:rsidR="00294DDF" w:rsidRPr="00294DDF" w:rsidRDefault="00294DDF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4D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28.03.2018</w:t>
            </w:r>
          </w:p>
        </w:tc>
        <w:tc>
          <w:tcPr>
            <w:tcW w:w="1564" w:type="dxa"/>
            <w:vAlign w:val="center"/>
          </w:tcPr>
          <w:p w:rsidR="00294DDF" w:rsidRPr="00294DDF" w:rsidRDefault="00294DDF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4D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696" w:type="dxa"/>
          </w:tcPr>
          <w:p w:rsidR="00294DDF" w:rsidRDefault="00294DDF">
            <w:r w:rsidRPr="00B71660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B71660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</w:t>
            </w:r>
            <w:r w:rsidRPr="00B71660">
              <w:rPr>
                <w:rFonts w:ascii="Times New Roman" w:hAnsi="Times New Roman" w:cs="Arial"/>
                <w:color w:val="000000"/>
                <w:sz w:val="20"/>
                <w:szCs w:val="20"/>
              </w:rPr>
              <w:lastRenderedPageBreak/>
              <w:t>26 чел</w:t>
            </w:r>
          </w:p>
        </w:tc>
        <w:tc>
          <w:tcPr>
            <w:tcW w:w="2376" w:type="dxa"/>
            <w:vAlign w:val="center"/>
          </w:tcPr>
          <w:p w:rsidR="00294DDF" w:rsidRPr="006C3F06" w:rsidRDefault="00294DDF" w:rsidP="00294DD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lastRenderedPageBreak/>
              <w:t>Лекция-1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  <w:p w:rsidR="00294DDF" w:rsidRPr="006C3F06" w:rsidRDefault="00294DDF" w:rsidP="00294DD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Практическая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работа-1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969" w:type="dxa"/>
          </w:tcPr>
          <w:p w:rsidR="00294DDF" w:rsidRPr="006C3F06" w:rsidRDefault="00294DDF" w:rsidP="00D50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sz w:val="20"/>
                <w:szCs w:val="20"/>
              </w:rPr>
              <w:t xml:space="preserve">Нормативно-правовое и учебно-методическое обеспечение и организация </w:t>
            </w:r>
            <w:r w:rsidRPr="00E5180B">
              <w:rPr>
                <w:rFonts w:ascii="Times New Roman" w:hAnsi="Times New Roman"/>
                <w:sz w:val="20"/>
                <w:szCs w:val="20"/>
              </w:rPr>
              <w:lastRenderedPageBreak/>
              <w:t>антикоррупционного воспитания</w:t>
            </w:r>
          </w:p>
        </w:tc>
        <w:tc>
          <w:tcPr>
            <w:tcW w:w="2983" w:type="dxa"/>
          </w:tcPr>
          <w:p w:rsidR="00294DDF" w:rsidRPr="002A4434" w:rsidRDefault="00294DDF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5180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 xml:space="preserve">И.В.Сафронова, доцент кафедры СГД  ГАОУ ДПО ИРО </w:t>
            </w:r>
            <w:r w:rsidRPr="00E5180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РТ, канд.ист.наук</w:t>
            </w:r>
          </w:p>
        </w:tc>
        <w:tc>
          <w:tcPr>
            <w:tcW w:w="1260" w:type="dxa"/>
          </w:tcPr>
          <w:p w:rsidR="00294DDF" w:rsidRPr="006C3F06" w:rsidRDefault="00294DDF" w:rsidP="00D50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DDF" w:rsidRPr="006C3F06" w:rsidTr="002E7536">
        <w:tc>
          <w:tcPr>
            <w:tcW w:w="1560" w:type="dxa"/>
            <w:vMerge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Align w:val="center"/>
          </w:tcPr>
          <w:p w:rsidR="00294DDF" w:rsidRPr="00294DDF" w:rsidRDefault="00294DDF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4D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10.40-11.25</w:t>
            </w:r>
          </w:p>
        </w:tc>
        <w:tc>
          <w:tcPr>
            <w:tcW w:w="1696" w:type="dxa"/>
          </w:tcPr>
          <w:p w:rsidR="00294DDF" w:rsidRDefault="00294DDF">
            <w:r w:rsidRPr="00B71660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B71660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Практическая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работа-1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969" w:type="dxa"/>
          </w:tcPr>
          <w:p w:rsidR="00294DDF" w:rsidRPr="006C3F06" w:rsidRDefault="00294DDF" w:rsidP="00D50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sz w:val="20"/>
                <w:szCs w:val="20"/>
              </w:rPr>
              <w:t>Непрерывное профессиональное образование как фактор инновационного развития педагогических работников</w:t>
            </w:r>
          </w:p>
        </w:tc>
        <w:tc>
          <w:tcPr>
            <w:tcW w:w="2983" w:type="dxa"/>
          </w:tcPr>
          <w:p w:rsidR="00294DDF" w:rsidRPr="002A4434" w:rsidRDefault="00294DDF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5180B">
              <w:rPr>
                <w:rFonts w:ascii="Times New Roman" w:hAnsi="Times New Roman"/>
                <w:sz w:val="20"/>
                <w:szCs w:val="20"/>
                <w:lang w:val="tt-RU"/>
              </w:rPr>
              <w:t>М.Г.Музафарова, ведущ. науч. сот лаборатории нац. образования ГАОУ ДПО ИРО РТ, канд.пед.наук</w:t>
            </w:r>
          </w:p>
        </w:tc>
        <w:tc>
          <w:tcPr>
            <w:tcW w:w="1260" w:type="dxa"/>
          </w:tcPr>
          <w:p w:rsidR="00294DDF" w:rsidRPr="006C3F06" w:rsidRDefault="00294DDF" w:rsidP="00D50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DDF" w:rsidRPr="006C3F06" w:rsidTr="002E7536">
        <w:tc>
          <w:tcPr>
            <w:tcW w:w="1560" w:type="dxa"/>
            <w:vMerge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Align w:val="center"/>
          </w:tcPr>
          <w:p w:rsidR="00294DDF" w:rsidRPr="00294DDF" w:rsidRDefault="00294DDF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4D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11.25-12.10</w:t>
            </w:r>
          </w:p>
          <w:p w:rsidR="00294DDF" w:rsidRPr="00294DDF" w:rsidRDefault="00294DDF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4D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696" w:type="dxa"/>
          </w:tcPr>
          <w:p w:rsidR="00294DDF" w:rsidRDefault="00294DDF">
            <w:r w:rsidRPr="00B71660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B71660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Практическая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работа-3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969" w:type="dxa"/>
          </w:tcPr>
          <w:p w:rsidR="00294DDF" w:rsidRPr="006C3F06" w:rsidRDefault="00294DDF" w:rsidP="00D50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sz w:val="20"/>
                <w:szCs w:val="20"/>
              </w:rPr>
              <w:t xml:space="preserve">Проектная деятельность: виды, формы и методы организации         </w:t>
            </w:r>
          </w:p>
        </w:tc>
        <w:tc>
          <w:tcPr>
            <w:tcW w:w="2983" w:type="dxa"/>
          </w:tcPr>
          <w:p w:rsidR="00294DDF" w:rsidRPr="002A4434" w:rsidRDefault="00294DDF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5180B">
              <w:rPr>
                <w:rFonts w:ascii="Times New Roman" w:hAnsi="Times New Roman"/>
                <w:sz w:val="20"/>
                <w:szCs w:val="20"/>
                <w:lang w:val="tt-RU"/>
              </w:rPr>
              <w:t>М.Р.Шаехов, зав. лабораторией нац. образования ГАОУ ДПО ИРО РТ, канд.филол..наук</w:t>
            </w:r>
          </w:p>
        </w:tc>
        <w:tc>
          <w:tcPr>
            <w:tcW w:w="1260" w:type="dxa"/>
          </w:tcPr>
          <w:p w:rsidR="00294DDF" w:rsidRPr="006C3F06" w:rsidRDefault="00294DDF" w:rsidP="00D50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DDF" w:rsidRPr="006C3F06" w:rsidTr="002E7536">
        <w:tc>
          <w:tcPr>
            <w:tcW w:w="1560" w:type="dxa"/>
            <w:vMerge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Align w:val="center"/>
          </w:tcPr>
          <w:p w:rsidR="00294DDF" w:rsidRPr="00294DDF" w:rsidRDefault="00294DDF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4D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696" w:type="dxa"/>
          </w:tcPr>
          <w:p w:rsidR="00294DDF" w:rsidRDefault="00294DDF">
            <w:r w:rsidRPr="00B71660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B71660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 – 26 чел</w:t>
            </w:r>
          </w:p>
        </w:tc>
        <w:tc>
          <w:tcPr>
            <w:tcW w:w="2376" w:type="dxa"/>
            <w:vAlign w:val="center"/>
          </w:tcPr>
          <w:p w:rsidR="00294DDF" w:rsidRPr="006C3F06" w:rsidRDefault="00294DDF" w:rsidP="00294DD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  <w:p w:rsidR="00294DDF" w:rsidRPr="006C3F06" w:rsidRDefault="00294DDF" w:rsidP="00294DD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Практическая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работа-1</w:t>
            </w:r>
            <w:r w:rsidRPr="006C3F06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969" w:type="dxa"/>
          </w:tcPr>
          <w:p w:rsidR="00294DDF" w:rsidRPr="006C3F06" w:rsidRDefault="00294DDF" w:rsidP="00D50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sz w:val="20"/>
                <w:szCs w:val="20"/>
              </w:rPr>
              <w:t>Методология изучения творчества писателя</w:t>
            </w:r>
          </w:p>
        </w:tc>
        <w:tc>
          <w:tcPr>
            <w:tcW w:w="2983" w:type="dxa"/>
            <w:vMerge w:val="restart"/>
          </w:tcPr>
          <w:p w:rsidR="00294DDF" w:rsidRPr="002A4434" w:rsidRDefault="00294DDF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5180B">
              <w:rPr>
                <w:rFonts w:ascii="Times New Roman" w:hAnsi="Times New Roman"/>
                <w:sz w:val="20"/>
                <w:szCs w:val="20"/>
                <w:lang w:val="tt-RU"/>
              </w:rPr>
              <w:t>М.Г.Музафарова, ведущ. науч. сот лаборатории нац. образования ГАОУ ДПО ИРО РТ, канд.пед.наук</w:t>
            </w:r>
          </w:p>
        </w:tc>
        <w:tc>
          <w:tcPr>
            <w:tcW w:w="1260" w:type="dxa"/>
          </w:tcPr>
          <w:p w:rsidR="00294DDF" w:rsidRPr="006C3F06" w:rsidRDefault="00294DDF" w:rsidP="00D50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DDF" w:rsidRPr="006C3F06" w:rsidTr="002E7536">
        <w:tc>
          <w:tcPr>
            <w:tcW w:w="1560" w:type="dxa"/>
            <w:vMerge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Align w:val="center"/>
          </w:tcPr>
          <w:p w:rsidR="00294DDF" w:rsidRPr="00294DDF" w:rsidRDefault="00294DDF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4D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16.20-17.05</w:t>
            </w:r>
          </w:p>
          <w:p w:rsidR="00294DDF" w:rsidRPr="00294DDF" w:rsidRDefault="00294DDF" w:rsidP="00D50E1F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4D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17.05-17.50</w:t>
            </w:r>
          </w:p>
        </w:tc>
        <w:tc>
          <w:tcPr>
            <w:tcW w:w="1696" w:type="dxa"/>
          </w:tcPr>
          <w:p w:rsidR="00294DDF" w:rsidRDefault="00294DDF">
            <w:r w:rsidRPr="00B71660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B71660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кого языка и литературы </w:t>
            </w:r>
          </w:p>
        </w:tc>
        <w:tc>
          <w:tcPr>
            <w:tcW w:w="2376" w:type="dxa"/>
            <w:vAlign w:val="center"/>
          </w:tcPr>
          <w:p w:rsidR="00294DDF" w:rsidRPr="00294DDF" w:rsidRDefault="00294DDF" w:rsidP="00294DD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4D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 консультация</w:t>
            </w:r>
          </w:p>
        </w:tc>
        <w:tc>
          <w:tcPr>
            <w:tcW w:w="3969" w:type="dxa"/>
          </w:tcPr>
          <w:p w:rsidR="00294DDF" w:rsidRPr="006C3F06" w:rsidRDefault="00294DDF" w:rsidP="00D50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80B">
              <w:rPr>
                <w:rFonts w:ascii="Times New Roman" w:hAnsi="Times New Roman"/>
                <w:sz w:val="20"/>
                <w:szCs w:val="20"/>
              </w:rPr>
              <w:t>Методологические и дидактические подходы преподавания родного языка и литературы</w:t>
            </w:r>
          </w:p>
        </w:tc>
        <w:tc>
          <w:tcPr>
            <w:tcW w:w="2983" w:type="dxa"/>
            <w:vMerge/>
          </w:tcPr>
          <w:p w:rsidR="00294DDF" w:rsidRPr="002A4434" w:rsidRDefault="00294DDF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0" w:type="dxa"/>
          </w:tcPr>
          <w:p w:rsidR="00294DDF" w:rsidRPr="006C3F06" w:rsidRDefault="00294DDF" w:rsidP="00D50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DDF" w:rsidRPr="006C3F06" w:rsidTr="006C3F06">
        <w:trPr>
          <w:trHeight w:val="415"/>
        </w:trPr>
        <w:tc>
          <w:tcPr>
            <w:tcW w:w="1560" w:type="dxa"/>
            <w:vMerge w:val="restart"/>
            <w:vAlign w:val="center"/>
          </w:tcPr>
          <w:p w:rsidR="00294DDF" w:rsidRPr="006C3F06" w:rsidRDefault="00294DDF" w:rsidP="002D509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29.03.2018</w:t>
            </w:r>
          </w:p>
        </w:tc>
        <w:tc>
          <w:tcPr>
            <w:tcW w:w="1564" w:type="dxa"/>
          </w:tcPr>
          <w:p w:rsidR="00294DDF" w:rsidRPr="006C3F06" w:rsidRDefault="00294DDF" w:rsidP="00D5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0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.00-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.25</w:t>
            </w:r>
          </w:p>
          <w:p w:rsidR="00294DDF" w:rsidRPr="006C3F06" w:rsidRDefault="00294DDF" w:rsidP="00D5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.25-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.50</w:t>
            </w:r>
          </w:p>
        </w:tc>
        <w:tc>
          <w:tcPr>
            <w:tcW w:w="1696" w:type="dxa"/>
            <w:vMerge w:val="restart"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294DDF" w:rsidRPr="006C3F06" w:rsidRDefault="00294DDF" w:rsidP="00294DD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6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6" w:type="dxa"/>
            <w:vMerge w:val="restart"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Защита итоговых работ</w:t>
            </w:r>
          </w:p>
        </w:tc>
        <w:tc>
          <w:tcPr>
            <w:tcW w:w="3969" w:type="dxa"/>
          </w:tcPr>
          <w:p w:rsidR="00294DDF" w:rsidRPr="006C3F06" w:rsidRDefault="00294DDF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1,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2;</w:t>
            </w:r>
          </w:p>
        </w:tc>
        <w:tc>
          <w:tcPr>
            <w:tcW w:w="2983" w:type="dxa"/>
            <w:vMerge w:val="restart"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 w:cs="Arial"/>
                <w:sz w:val="20"/>
                <w:szCs w:val="20"/>
              </w:rPr>
              <w:t>Члены ИАК:</w:t>
            </w:r>
          </w:p>
        </w:tc>
        <w:tc>
          <w:tcPr>
            <w:tcW w:w="1260" w:type="dxa"/>
            <w:vMerge w:val="restart"/>
          </w:tcPr>
          <w:p w:rsidR="00294DDF" w:rsidRPr="006C3F06" w:rsidRDefault="00294DDF" w:rsidP="00D50E1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tt-RU"/>
              </w:rPr>
              <w:t>Проточная 8, ауд.5</w:t>
            </w:r>
          </w:p>
        </w:tc>
      </w:tr>
      <w:tr w:rsidR="00294DDF" w:rsidRPr="006C3F06" w:rsidTr="006C3F06">
        <w:trPr>
          <w:trHeight w:val="339"/>
        </w:trPr>
        <w:tc>
          <w:tcPr>
            <w:tcW w:w="1560" w:type="dxa"/>
            <w:vMerge/>
            <w:vAlign w:val="center"/>
          </w:tcPr>
          <w:p w:rsidR="00294DDF" w:rsidRPr="006C3F06" w:rsidRDefault="00294DDF" w:rsidP="002D509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294DDF" w:rsidRPr="006C3F06" w:rsidRDefault="00294DDF" w:rsidP="00D5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10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0-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10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2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94DDF" w:rsidRPr="006C3F06" w:rsidRDefault="00294DDF" w:rsidP="00D5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10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2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5.-1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.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5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6" w:type="dxa"/>
            <w:vMerge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DDF" w:rsidRPr="006C3F06" w:rsidRDefault="00294DDF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3, 4 ;</w:t>
            </w:r>
          </w:p>
        </w:tc>
        <w:tc>
          <w:tcPr>
            <w:tcW w:w="2983" w:type="dxa"/>
            <w:vMerge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94DDF" w:rsidRPr="006C3F06" w:rsidRDefault="00294DDF" w:rsidP="00D50E1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94DDF" w:rsidRPr="006C3F06" w:rsidTr="006C3F06">
        <w:trPr>
          <w:trHeight w:val="402"/>
        </w:trPr>
        <w:tc>
          <w:tcPr>
            <w:tcW w:w="1560" w:type="dxa"/>
            <w:vMerge/>
            <w:vAlign w:val="center"/>
          </w:tcPr>
          <w:p w:rsidR="00294DDF" w:rsidRPr="006C3F06" w:rsidRDefault="00294DDF" w:rsidP="002D509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294DDF" w:rsidRPr="006C3F06" w:rsidRDefault="00294DDF" w:rsidP="00D5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11.0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-11.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25</w:t>
            </w:r>
          </w:p>
          <w:p w:rsidR="00294DDF" w:rsidRPr="006C3F06" w:rsidRDefault="00294DDF" w:rsidP="00D5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11.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25 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-11.5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  <w:vMerge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94DDF" w:rsidRPr="006C3F06" w:rsidRDefault="00294DDF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5, 6 ;</w:t>
            </w:r>
          </w:p>
        </w:tc>
        <w:tc>
          <w:tcPr>
            <w:tcW w:w="2983" w:type="dxa"/>
            <w:vMerge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94DDF" w:rsidRPr="006C3F06" w:rsidRDefault="00294DDF" w:rsidP="00D50E1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94DDF" w:rsidRPr="006C3F06" w:rsidTr="006C3F06">
        <w:trPr>
          <w:trHeight w:val="1308"/>
        </w:trPr>
        <w:tc>
          <w:tcPr>
            <w:tcW w:w="1560" w:type="dxa"/>
            <w:vMerge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294DDF" w:rsidRPr="006C3F06" w:rsidRDefault="00294DDF" w:rsidP="00D50E1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13.00 -14.10</w:t>
            </w:r>
          </w:p>
        </w:tc>
        <w:tc>
          <w:tcPr>
            <w:tcW w:w="1696" w:type="dxa"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6</w:t>
            </w:r>
            <w:r w:rsidRPr="006C3F06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6" w:type="dxa"/>
            <w:vAlign w:val="center"/>
          </w:tcPr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 xml:space="preserve">Круглый стол </w:t>
            </w:r>
          </w:p>
        </w:tc>
        <w:tc>
          <w:tcPr>
            <w:tcW w:w="3969" w:type="dxa"/>
            <w:vAlign w:val="center"/>
          </w:tcPr>
          <w:p w:rsidR="00294DDF" w:rsidRPr="006C3F06" w:rsidRDefault="00294DDF" w:rsidP="00D50E1F">
            <w:pPr>
              <w:rPr>
                <w:rFonts w:ascii="Times New Roman" w:hAnsi="Times New Roman" w:cs="Arial CYR"/>
                <w:b/>
                <w:sz w:val="20"/>
                <w:szCs w:val="20"/>
              </w:rPr>
            </w:pPr>
            <w:r w:rsidRPr="006C3F06">
              <w:rPr>
                <w:rFonts w:ascii="Times New Roman" w:hAnsi="Times New Roman" w:cs="Arial CYR"/>
                <w:b/>
                <w:sz w:val="20"/>
                <w:szCs w:val="20"/>
              </w:rPr>
              <w:t xml:space="preserve"> </w:t>
            </w:r>
            <w:r w:rsidRPr="006C3F06">
              <w:rPr>
                <w:rFonts w:ascii="Times New Roman" w:hAnsi="Times New Roman"/>
                <w:sz w:val="20"/>
                <w:szCs w:val="20"/>
              </w:rPr>
              <w:t>«</w:t>
            </w: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Пространство професионально-творческого развития  педагога». </w:t>
            </w:r>
            <w:r w:rsidRPr="006C3F06">
              <w:rPr>
                <w:rFonts w:ascii="Times New Roman" w:hAnsi="Times New Roman"/>
                <w:iCs/>
                <w:sz w:val="20"/>
                <w:szCs w:val="20"/>
                <w:lang w:val="tt-RU"/>
              </w:rPr>
              <w:t xml:space="preserve"> Вы</w:t>
            </w:r>
            <w:proofErr w:type="spellStart"/>
            <w:r w:rsidRPr="006C3F06">
              <w:rPr>
                <w:rFonts w:ascii="Times New Roman" w:hAnsi="Times New Roman"/>
                <w:iCs/>
                <w:sz w:val="20"/>
                <w:szCs w:val="20"/>
              </w:rPr>
              <w:t>ходная</w:t>
            </w:r>
            <w:proofErr w:type="spellEnd"/>
            <w:r w:rsidRPr="006C3F06">
              <w:rPr>
                <w:rFonts w:ascii="Times New Roman" w:hAnsi="Times New Roman"/>
                <w:iCs/>
                <w:sz w:val="20"/>
                <w:szCs w:val="20"/>
              </w:rPr>
              <w:t xml:space="preserve"> диагностика </w:t>
            </w:r>
            <w:r w:rsidRPr="006C3F06">
              <w:rPr>
                <w:rFonts w:ascii="Times New Roman" w:hAnsi="Times New Roman"/>
                <w:iCs/>
                <w:sz w:val="20"/>
                <w:szCs w:val="20"/>
                <w:lang w:val="tt-RU"/>
              </w:rPr>
              <w:t xml:space="preserve">– самооценка по заданным критериям. </w:t>
            </w:r>
            <w:r w:rsidRPr="006C3F06">
              <w:rPr>
                <w:rFonts w:ascii="Times New Roman" w:hAnsi="Times New Roman" w:cs="Arial CYR"/>
                <w:b/>
                <w:sz w:val="20"/>
                <w:szCs w:val="20"/>
              </w:rPr>
              <w:t xml:space="preserve"> Закрытие </w:t>
            </w:r>
          </w:p>
        </w:tc>
        <w:tc>
          <w:tcPr>
            <w:tcW w:w="2983" w:type="dxa"/>
            <w:vAlign w:val="center"/>
          </w:tcPr>
          <w:p w:rsidR="00294DDF" w:rsidRPr="006C3F06" w:rsidRDefault="00294DDF" w:rsidP="00D5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</w:rPr>
              <w:t>Салихова Л.Ф</w:t>
            </w:r>
          </w:p>
          <w:p w:rsidR="00294DDF" w:rsidRPr="006C3F06" w:rsidRDefault="00294DDF" w:rsidP="00D5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Шаехов М.Р. </w:t>
            </w:r>
          </w:p>
          <w:p w:rsidR="00294DDF" w:rsidRPr="006C3F06" w:rsidRDefault="00294DDF" w:rsidP="00D5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06">
              <w:rPr>
                <w:rFonts w:ascii="Times New Roman" w:hAnsi="Times New Roman"/>
                <w:sz w:val="20"/>
                <w:szCs w:val="20"/>
                <w:lang w:val="tt-RU"/>
              </w:rPr>
              <w:t>Шакирова Г.М.</w:t>
            </w:r>
          </w:p>
          <w:p w:rsidR="00294DDF" w:rsidRPr="006C3F06" w:rsidRDefault="00294DDF" w:rsidP="00D5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F06">
              <w:rPr>
                <w:rFonts w:ascii="Times New Roman" w:hAnsi="Times New Roman"/>
                <w:sz w:val="20"/>
                <w:szCs w:val="20"/>
              </w:rPr>
              <w:t>Музафарова</w:t>
            </w:r>
            <w:proofErr w:type="spellEnd"/>
            <w:r w:rsidRPr="006C3F06">
              <w:rPr>
                <w:rFonts w:ascii="Times New Roman" w:hAnsi="Times New Roman"/>
                <w:sz w:val="20"/>
                <w:szCs w:val="20"/>
              </w:rPr>
              <w:t xml:space="preserve"> М.Г. </w:t>
            </w:r>
          </w:p>
          <w:p w:rsidR="00294DDF" w:rsidRPr="006C3F06" w:rsidRDefault="00294DDF" w:rsidP="00D50E1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DDF" w:rsidRPr="006C3F06" w:rsidRDefault="00294DDF" w:rsidP="00D50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tt-RU"/>
              </w:rPr>
              <w:t>Проточная 8, ауд.5</w:t>
            </w:r>
          </w:p>
        </w:tc>
      </w:tr>
    </w:tbl>
    <w:p w:rsidR="00D828F1" w:rsidRDefault="00D828F1" w:rsidP="00B6167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tt-RU"/>
        </w:rPr>
      </w:pPr>
      <w:r w:rsidRPr="006C3F06">
        <w:rPr>
          <w:rFonts w:ascii="Times New Roman" w:hAnsi="Times New Roman"/>
          <w:color w:val="000000"/>
          <w:sz w:val="20"/>
          <w:szCs w:val="20"/>
          <w:lang w:val="tt-RU"/>
        </w:rPr>
        <w:t xml:space="preserve">   </w:t>
      </w:r>
    </w:p>
    <w:p w:rsidR="00D828F1" w:rsidRPr="00710E51" w:rsidRDefault="00D828F1" w:rsidP="00B6167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10E51">
        <w:rPr>
          <w:rFonts w:ascii="Times New Roman" w:hAnsi="Times New Roman"/>
          <w:color w:val="000000"/>
          <w:sz w:val="28"/>
          <w:szCs w:val="28"/>
        </w:rPr>
        <w:t>Куратор</w:t>
      </w:r>
      <w:r w:rsidR="00265DF5" w:rsidRPr="00710E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710E5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65DF5" w:rsidRPr="00710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DDF" w:rsidRPr="00710E51">
        <w:rPr>
          <w:rFonts w:ascii="Times New Roman" w:hAnsi="Times New Roman"/>
          <w:color w:val="000000"/>
          <w:sz w:val="28"/>
          <w:szCs w:val="28"/>
        </w:rPr>
        <w:t>Г.М.</w:t>
      </w:r>
      <w:r w:rsidR="00265DF5" w:rsidRPr="00710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DDF" w:rsidRPr="00710E51">
        <w:rPr>
          <w:rFonts w:ascii="Times New Roman" w:hAnsi="Times New Roman"/>
          <w:color w:val="000000"/>
          <w:sz w:val="28"/>
          <w:szCs w:val="28"/>
        </w:rPr>
        <w:t>Шакирова</w:t>
      </w:r>
      <w:r w:rsidRPr="00710E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0E51" w:rsidRPr="00710E51" w:rsidRDefault="00710E51" w:rsidP="00B6167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10E51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 w:rsidR="000D0D1D">
        <w:rPr>
          <w:rFonts w:ascii="Times New Roman" w:hAnsi="Times New Roman"/>
          <w:color w:val="000000"/>
          <w:sz w:val="28"/>
          <w:szCs w:val="28"/>
        </w:rPr>
        <w:t xml:space="preserve">учебно-методического </w:t>
      </w:r>
      <w:proofErr w:type="gramStart"/>
      <w:r w:rsidR="000D0D1D">
        <w:rPr>
          <w:rFonts w:ascii="Times New Roman" w:hAnsi="Times New Roman"/>
          <w:color w:val="000000"/>
          <w:sz w:val="28"/>
          <w:szCs w:val="28"/>
        </w:rPr>
        <w:t xml:space="preserve">отдела: </w:t>
      </w:r>
      <w:r w:rsidRPr="00710E51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Pr="00710E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Г.И. Гафурова                       </w:t>
      </w:r>
    </w:p>
    <w:p w:rsidR="00D828F1" w:rsidRPr="00710E51" w:rsidRDefault="00D828F1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tt-RU"/>
        </w:rPr>
      </w:pPr>
    </w:p>
    <w:sectPr w:rsidR="00D828F1" w:rsidRPr="00710E51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67A13"/>
    <w:rsid w:val="000D0D1D"/>
    <w:rsid w:val="000E1B7D"/>
    <w:rsid w:val="000E4C5D"/>
    <w:rsid w:val="000F3FF2"/>
    <w:rsid w:val="000F59AD"/>
    <w:rsid w:val="00100272"/>
    <w:rsid w:val="00101803"/>
    <w:rsid w:val="001026C2"/>
    <w:rsid w:val="00133A22"/>
    <w:rsid w:val="001355DA"/>
    <w:rsid w:val="00152FFE"/>
    <w:rsid w:val="00164025"/>
    <w:rsid w:val="00181920"/>
    <w:rsid w:val="00181D47"/>
    <w:rsid w:val="001B00F9"/>
    <w:rsid w:val="001B1B5E"/>
    <w:rsid w:val="001C7C86"/>
    <w:rsid w:val="001D4F0B"/>
    <w:rsid w:val="001E2749"/>
    <w:rsid w:val="001E6344"/>
    <w:rsid w:val="001F0773"/>
    <w:rsid w:val="001F0F0C"/>
    <w:rsid w:val="00203BD8"/>
    <w:rsid w:val="00212A6C"/>
    <w:rsid w:val="00222424"/>
    <w:rsid w:val="00236050"/>
    <w:rsid w:val="00265DF5"/>
    <w:rsid w:val="0028279B"/>
    <w:rsid w:val="002905E8"/>
    <w:rsid w:val="00294DDF"/>
    <w:rsid w:val="002A13E1"/>
    <w:rsid w:val="002A4434"/>
    <w:rsid w:val="002D13DD"/>
    <w:rsid w:val="00307A2E"/>
    <w:rsid w:val="00321CEA"/>
    <w:rsid w:val="00395E47"/>
    <w:rsid w:val="003A7071"/>
    <w:rsid w:val="003C356A"/>
    <w:rsid w:val="003C4EB6"/>
    <w:rsid w:val="003D0568"/>
    <w:rsid w:val="003E16C7"/>
    <w:rsid w:val="00422082"/>
    <w:rsid w:val="00424061"/>
    <w:rsid w:val="00427F9B"/>
    <w:rsid w:val="0044007E"/>
    <w:rsid w:val="004404EA"/>
    <w:rsid w:val="00464751"/>
    <w:rsid w:val="00494BAF"/>
    <w:rsid w:val="004A7405"/>
    <w:rsid w:val="004B086D"/>
    <w:rsid w:val="004B25C3"/>
    <w:rsid w:val="004B3030"/>
    <w:rsid w:val="00512B11"/>
    <w:rsid w:val="00522B99"/>
    <w:rsid w:val="005C50EE"/>
    <w:rsid w:val="005D1833"/>
    <w:rsid w:val="005D3FD2"/>
    <w:rsid w:val="005F12A1"/>
    <w:rsid w:val="00605750"/>
    <w:rsid w:val="00613002"/>
    <w:rsid w:val="006341E5"/>
    <w:rsid w:val="00674E9D"/>
    <w:rsid w:val="00683428"/>
    <w:rsid w:val="0068630B"/>
    <w:rsid w:val="006C0FEC"/>
    <w:rsid w:val="006C312F"/>
    <w:rsid w:val="006C3F06"/>
    <w:rsid w:val="006D33A4"/>
    <w:rsid w:val="006E1CE7"/>
    <w:rsid w:val="006E6BD0"/>
    <w:rsid w:val="006E7756"/>
    <w:rsid w:val="006F74F8"/>
    <w:rsid w:val="00705DA8"/>
    <w:rsid w:val="00710E51"/>
    <w:rsid w:val="0072532C"/>
    <w:rsid w:val="00742D3C"/>
    <w:rsid w:val="00746591"/>
    <w:rsid w:val="00766128"/>
    <w:rsid w:val="0077729B"/>
    <w:rsid w:val="0079407B"/>
    <w:rsid w:val="007C1ED1"/>
    <w:rsid w:val="007D5CEC"/>
    <w:rsid w:val="0085255D"/>
    <w:rsid w:val="00852D42"/>
    <w:rsid w:val="0086275C"/>
    <w:rsid w:val="008937FA"/>
    <w:rsid w:val="008A1FF4"/>
    <w:rsid w:val="008A2D55"/>
    <w:rsid w:val="008C2454"/>
    <w:rsid w:val="008C3FF7"/>
    <w:rsid w:val="008F0273"/>
    <w:rsid w:val="00902CDF"/>
    <w:rsid w:val="009205DB"/>
    <w:rsid w:val="00925357"/>
    <w:rsid w:val="00946D2E"/>
    <w:rsid w:val="009505DE"/>
    <w:rsid w:val="00962577"/>
    <w:rsid w:val="00970FFA"/>
    <w:rsid w:val="009A2DB9"/>
    <w:rsid w:val="009A6740"/>
    <w:rsid w:val="009B37FB"/>
    <w:rsid w:val="00A04842"/>
    <w:rsid w:val="00A2398B"/>
    <w:rsid w:val="00A24A86"/>
    <w:rsid w:val="00A33D75"/>
    <w:rsid w:val="00A63869"/>
    <w:rsid w:val="00AA58B2"/>
    <w:rsid w:val="00AB65D9"/>
    <w:rsid w:val="00AB72E4"/>
    <w:rsid w:val="00AC7F0B"/>
    <w:rsid w:val="00AD488E"/>
    <w:rsid w:val="00AE091E"/>
    <w:rsid w:val="00AE6A85"/>
    <w:rsid w:val="00B065F7"/>
    <w:rsid w:val="00B21666"/>
    <w:rsid w:val="00B352D1"/>
    <w:rsid w:val="00B52CA2"/>
    <w:rsid w:val="00B55BA3"/>
    <w:rsid w:val="00B61675"/>
    <w:rsid w:val="00B63FE3"/>
    <w:rsid w:val="00B87013"/>
    <w:rsid w:val="00BB4887"/>
    <w:rsid w:val="00BD4F5A"/>
    <w:rsid w:val="00BD53E9"/>
    <w:rsid w:val="00C32FD0"/>
    <w:rsid w:val="00C6279C"/>
    <w:rsid w:val="00C72191"/>
    <w:rsid w:val="00C72ACB"/>
    <w:rsid w:val="00C7623E"/>
    <w:rsid w:val="00C7654A"/>
    <w:rsid w:val="00C814F8"/>
    <w:rsid w:val="00CA1EBE"/>
    <w:rsid w:val="00CD0402"/>
    <w:rsid w:val="00CD7B54"/>
    <w:rsid w:val="00CF3871"/>
    <w:rsid w:val="00CF6829"/>
    <w:rsid w:val="00D006B4"/>
    <w:rsid w:val="00D104CA"/>
    <w:rsid w:val="00D15E97"/>
    <w:rsid w:val="00D50E1F"/>
    <w:rsid w:val="00D756F6"/>
    <w:rsid w:val="00D828F1"/>
    <w:rsid w:val="00DC0225"/>
    <w:rsid w:val="00E0135D"/>
    <w:rsid w:val="00E05DC1"/>
    <w:rsid w:val="00E16FF7"/>
    <w:rsid w:val="00E2120B"/>
    <w:rsid w:val="00E24ACC"/>
    <w:rsid w:val="00E5180B"/>
    <w:rsid w:val="00E5500B"/>
    <w:rsid w:val="00E70067"/>
    <w:rsid w:val="00E90178"/>
    <w:rsid w:val="00E93905"/>
    <w:rsid w:val="00EA6B14"/>
    <w:rsid w:val="00EB40FC"/>
    <w:rsid w:val="00ED2440"/>
    <w:rsid w:val="00F00521"/>
    <w:rsid w:val="00F03850"/>
    <w:rsid w:val="00F07589"/>
    <w:rsid w:val="00F358E5"/>
    <w:rsid w:val="00F634F1"/>
    <w:rsid w:val="00F713C7"/>
    <w:rsid w:val="00F76D33"/>
    <w:rsid w:val="00FB293D"/>
    <w:rsid w:val="00FC2DF4"/>
    <w:rsid w:val="00FC4FF2"/>
    <w:rsid w:val="00FE61F4"/>
    <w:rsid w:val="00FF16D5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CDC15B-9A36-4C6C-90CA-7386A25B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6167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asus</cp:lastModifiedBy>
  <cp:revision>110</cp:revision>
  <cp:lastPrinted>2018-03-01T06:48:00Z</cp:lastPrinted>
  <dcterms:created xsi:type="dcterms:W3CDTF">2017-01-24T06:40:00Z</dcterms:created>
  <dcterms:modified xsi:type="dcterms:W3CDTF">2018-04-03T11:00:00Z</dcterms:modified>
</cp:coreProperties>
</file>