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EA" w:rsidRPr="006C4EFF" w:rsidRDefault="008A13EA" w:rsidP="008A13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EFF"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390"/>
        <w:gridCol w:w="5273"/>
      </w:tblGrid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Вакантная должность</w:t>
            </w: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Размер ставки</w:t>
            </w:r>
          </w:p>
        </w:tc>
        <w:tc>
          <w:tcPr>
            <w:tcW w:w="5273" w:type="dxa"/>
          </w:tcPr>
          <w:p w:rsidR="008A13EA" w:rsidRPr="00C2095B" w:rsidRDefault="008A13EA" w:rsidP="00495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Структурное подразделение</w:t>
            </w:r>
          </w:p>
        </w:tc>
      </w:tr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 xml:space="preserve"> научный сотрудник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3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профессионального образования</w:t>
            </w:r>
          </w:p>
        </w:tc>
      </w:tr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аучный сотрудник</w:t>
            </w:r>
          </w:p>
          <w:p w:rsidR="008A13EA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3" w:type="dxa"/>
          </w:tcPr>
          <w:p w:rsidR="008A13EA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профессионального образования</w:t>
            </w:r>
          </w:p>
        </w:tc>
      </w:tr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аучный сотрудник</w:t>
            </w:r>
          </w:p>
          <w:p w:rsidR="008A13EA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3" w:type="dxa"/>
          </w:tcPr>
          <w:p w:rsidR="008A13EA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Лаборатория воспитания и профилактики асоциального поведения</w:t>
            </w:r>
          </w:p>
        </w:tc>
      </w:tr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аучный сотрудник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5273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</w:tr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аучный сотрудник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 xml:space="preserve"> ставка</w:t>
            </w:r>
          </w:p>
        </w:tc>
        <w:tc>
          <w:tcPr>
            <w:tcW w:w="5273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</w:tr>
      <w:tr w:rsidR="008A13EA" w:rsidRPr="00C2095B" w:rsidTr="00495641">
        <w:trPr>
          <w:trHeight w:val="645"/>
        </w:trPr>
        <w:tc>
          <w:tcPr>
            <w:tcW w:w="2268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Научный сотрудник</w:t>
            </w:r>
          </w:p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5273" w:type="dxa"/>
          </w:tcPr>
          <w:p w:rsidR="008A13EA" w:rsidRPr="00C2095B" w:rsidRDefault="008A13EA" w:rsidP="0049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95B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подготовки научно-педагогических кадров</w:t>
            </w:r>
          </w:p>
        </w:tc>
      </w:tr>
    </w:tbl>
    <w:p w:rsidR="008A13EA" w:rsidRPr="006C4EFF" w:rsidRDefault="008A13EA" w:rsidP="008A13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EFF">
        <w:rPr>
          <w:sz w:val="28"/>
          <w:szCs w:val="28"/>
        </w:rPr>
        <w:t xml:space="preserve">С квалификационными требованиями, критериями и процедурой конкурсного отбора можно ознакомиться на сайте </w:t>
      </w:r>
      <w:r>
        <w:rPr>
          <w:sz w:val="28"/>
          <w:szCs w:val="28"/>
        </w:rPr>
        <w:t xml:space="preserve">ГАОУ ДПО </w:t>
      </w:r>
      <w:r w:rsidRPr="006C4EFF">
        <w:rPr>
          <w:sz w:val="28"/>
          <w:szCs w:val="28"/>
        </w:rPr>
        <w:t>ИРО РТ.</w:t>
      </w:r>
    </w:p>
    <w:p w:rsidR="008A13EA" w:rsidRPr="006C4EFF" w:rsidRDefault="008A13EA" w:rsidP="008A13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EFF">
        <w:rPr>
          <w:sz w:val="28"/>
          <w:szCs w:val="28"/>
        </w:rPr>
        <w:t xml:space="preserve"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законодательством и иными нормативными правовыми актами </w:t>
      </w:r>
    </w:p>
    <w:p w:rsidR="008A13EA" w:rsidRPr="006C4EFF" w:rsidRDefault="008A13EA" w:rsidP="008A13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EFF">
        <w:rPr>
          <w:sz w:val="28"/>
          <w:szCs w:val="28"/>
        </w:rPr>
        <w:t>Претендент не допускается к конкурсу в случае:</w:t>
      </w:r>
    </w:p>
    <w:p w:rsidR="008A13EA" w:rsidRPr="006C4EFF" w:rsidRDefault="008A13EA" w:rsidP="008A13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EFF">
        <w:rPr>
          <w:sz w:val="28"/>
          <w:szCs w:val="28"/>
        </w:rPr>
        <w:t>– несоответствия представленных документов требованиям, предъявляемым к соответствующей должности;</w:t>
      </w:r>
    </w:p>
    <w:p w:rsidR="008A13EA" w:rsidRPr="006C4EFF" w:rsidRDefault="008A13EA" w:rsidP="008A13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EFF">
        <w:rPr>
          <w:sz w:val="28"/>
          <w:szCs w:val="28"/>
        </w:rPr>
        <w:t>– непредставления установленных документов;</w:t>
      </w:r>
    </w:p>
    <w:p w:rsidR="008A13EA" w:rsidRPr="006C4EFF" w:rsidRDefault="008A13EA" w:rsidP="008A13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EFF">
        <w:rPr>
          <w:sz w:val="28"/>
          <w:szCs w:val="28"/>
        </w:rPr>
        <w:t>– нарушения установленных сроков поступления заявления.</w:t>
      </w:r>
    </w:p>
    <w:p w:rsidR="008A13EA" w:rsidRDefault="008A13EA" w:rsidP="008A1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3EA" w:rsidRDefault="008A13EA" w:rsidP="008A13EA"/>
    <w:p w:rsidR="008A13EA" w:rsidRDefault="008A13EA" w:rsidP="008A13EA"/>
    <w:p w:rsidR="008A13EA" w:rsidRDefault="008A13EA" w:rsidP="008A13EA">
      <w:pPr>
        <w:spacing w:line="240" w:lineRule="auto"/>
        <w:jc w:val="right"/>
      </w:pPr>
    </w:p>
    <w:p w:rsidR="006F5463" w:rsidRDefault="006F5463">
      <w:bookmarkStart w:id="0" w:name="_GoBack"/>
      <w:bookmarkEnd w:id="0"/>
    </w:p>
    <w:sectPr w:rsidR="006F5463" w:rsidSect="00CD3D1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EA"/>
    <w:rsid w:val="006F5463"/>
    <w:rsid w:val="008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FB2E2-6927-4353-B690-A590903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2025-04-25T11:14:00Z</dcterms:created>
  <dcterms:modified xsi:type="dcterms:W3CDTF">2025-04-25T11:15:00Z</dcterms:modified>
</cp:coreProperties>
</file>